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6EC" w:rsidRDefault="00AB7DB0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0" y="0"/>
                    <wp:lineTo x="0" y="20887"/>
                    <wp:lineTo x="20965" y="20887"/>
                    <wp:lineTo x="20965" y="0"/>
                    <wp:lineTo x="0" y="0"/>
                  </wp:wrapPolygon>
                </wp:wrapTight>
                <wp:docPr id="1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647700" cy="807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margin;mso-position-horizontal:center;mso-position-vertical-relative:text;margin-top:0.00pt;mso-position-vertical:absolute;width:51.00pt;height:63.60pt;mso-wrap-distance-left:9.00pt;mso-wrap-distance-top:0.00pt;mso-wrap-distance-right:9.00pt;mso-wrap-distance-bottom:0.00pt;" wrapcoords="0 0 0 96699 97060 96699 97060 0 0 0" stroked="false">
                <v:path textboxrect="0,0,0,0"/>
                <w10:wrap type="tight"/>
                <v:imagedata r:id="rId9" o:title=""/>
              </v:shape>
            </w:pict>
          </mc:Fallback>
        </mc:AlternateContent>
      </w:r>
    </w:p>
    <w:p w:rsidR="00BF56EC" w:rsidRDefault="00BF56EC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BF56EC" w:rsidRDefault="00BF56E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BF56EC" w:rsidRDefault="00BF56EC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BF56EC" w:rsidRDefault="00AB7D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МИНИСТЕРСТВО ФИНАНСОВ</w:t>
      </w:r>
    </w:p>
    <w:p w:rsidR="00BF56EC" w:rsidRDefault="00AB7D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КАМЧАТСКОГО КРАЯ</w:t>
      </w:r>
    </w:p>
    <w:p w:rsidR="00BF56EC" w:rsidRDefault="00BF56E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F56EC" w:rsidRDefault="00AB7D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BF56EC" w:rsidRDefault="00BF56E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BF56EC">
        <w:trPr>
          <w:trHeight w:val="185"/>
        </w:trPr>
        <w:tc>
          <w:tcPr>
            <w:tcW w:w="4253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tcMar>
              <w:left w:w="0" w:type="dxa"/>
              <w:right w:w="0" w:type="dxa"/>
            </w:tcMar>
          </w:tcPr>
          <w:p w:rsidR="00BF56EC" w:rsidRDefault="00AB7DB0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BF56EC">
        <w:trPr>
          <w:trHeight w:val="247"/>
        </w:trPr>
        <w:tc>
          <w:tcPr>
            <w:tcW w:w="4253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0" w:type="dxa"/>
              <w:right w:w="0" w:type="dxa"/>
            </w:tcMar>
          </w:tcPr>
          <w:p w:rsidR="00BF56EC" w:rsidRDefault="00AB7DB0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BF56EC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BF56EC" w:rsidRDefault="00BF56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BF56EC" w:rsidRDefault="00BF56E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F56EC" w:rsidRDefault="00AB7D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утверждении </w:t>
      </w:r>
    </w:p>
    <w:p w:rsidR="00BF56EC" w:rsidRDefault="002936A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</w:t>
      </w:r>
      <w:r w:rsidR="00AB7DB0">
        <w:rPr>
          <w:rFonts w:ascii="Times New Roman" w:hAnsi="Times New Roman"/>
          <w:b/>
          <w:sz w:val="28"/>
        </w:rPr>
        <w:t>оложения об архиве Министерства финансов Камчатского края</w:t>
      </w:r>
      <w:r w:rsidR="00C9422F">
        <w:rPr>
          <w:rFonts w:ascii="Times New Roman" w:hAnsi="Times New Roman"/>
          <w:b/>
          <w:sz w:val="28"/>
        </w:rPr>
        <w:t xml:space="preserve"> и </w:t>
      </w:r>
      <w:r>
        <w:rPr>
          <w:rFonts w:ascii="Times New Roman" w:hAnsi="Times New Roman"/>
          <w:b/>
          <w:sz w:val="28"/>
        </w:rPr>
        <w:t>П</w:t>
      </w:r>
      <w:r w:rsidR="00C9422F">
        <w:rPr>
          <w:rFonts w:ascii="Times New Roman" w:hAnsi="Times New Roman"/>
          <w:b/>
          <w:sz w:val="28"/>
        </w:rPr>
        <w:t xml:space="preserve">орядка </w:t>
      </w:r>
      <w:r>
        <w:rPr>
          <w:rFonts w:ascii="Times New Roman" w:hAnsi="Times New Roman"/>
          <w:b/>
          <w:sz w:val="28"/>
        </w:rPr>
        <w:t>использования</w:t>
      </w:r>
      <w:r w:rsidR="00D121BA">
        <w:rPr>
          <w:rFonts w:ascii="Times New Roman" w:hAnsi="Times New Roman"/>
          <w:b/>
          <w:sz w:val="28"/>
        </w:rPr>
        <w:t>, доступа</w:t>
      </w:r>
      <w:r>
        <w:rPr>
          <w:rFonts w:ascii="Times New Roman" w:hAnsi="Times New Roman"/>
          <w:b/>
          <w:sz w:val="28"/>
        </w:rPr>
        <w:t xml:space="preserve"> и ознакомления с архивными документами, находящимися в архиве Министерства финансов Камчатского края</w:t>
      </w:r>
    </w:p>
    <w:p w:rsidR="00BF56EC" w:rsidRDefault="00BF56E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F56EC" w:rsidRDefault="00BF56E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F56EC" w:rsidRPr="00F213AB" w:rsidRDefault="00AB7DB0" w:rsidP="00F213AB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</w:rPr>
      </w:pPr>
      <w:r>
        <w:rPr>
          <w:sz w:val="28"/>
        </w:rPr>
        <w:t>В соответствии с частью 1 статьи 13 Федерального закона от 22.10.2004 № 125-ФЗ «Об архивном деле в Российской Федерации»,</w:t>
      </w:r>
      <w:r w:rsidR="00F213AB">
        <w:rPr>
          <w:sz w:val="28"/>
        </w:rPr>
        <w:t xml:space="preserve"> частью 3 статьи 17 </w:t>
      </w:r>
      <w:r w:rsidR="00F213AB" w:rsidRPr="00F213AB">
        <w:rPr>
          <w:sz w:val="28"/>
        </w:rPr>
        <w:t>Федеральн</w:t>
      </w:r>
      <w:r w:rsidR="00F213AB">
        <w:rPr>
          <w:sz w:val="28"/>
        </w:rPr>
        <w:t>ого</w:t>
      </w:r>
      <w:r w:rsidR="00F213AB" w:rsidRPr="00F213AB">
        <w:rPr>
          <w:sz w:val="28"/>
        </w:rPr>
        <w:t xml:space="preserve"> закон</w:t>
      </w:r>
      <w:r w:rsidR="00F213AB">
        <w:rPr>
          <w:sz w:val="28"/>
        </w:rPr>
        <w:t>а</w:t>
      </w:r>
      <w:r w:rsidR="00F213AB" w:rsidRPr="00F213AB">
        <w:rPr>
          <w:sz w:val="28"/>
        </w:rPr>
        <w:t xml:space="preserve"> от 09.02.2009 </w:t>
      </w:r>
      <w:r w:rsidR="00F213AB">
        <w:rPr>
          <w:sz w:val="28"/>
        </w:rPr>
        <w:t>№</w:t>
      </w:r>
      <w:r w:rsidR="00F213AB" w:rsidRPr="00F213AB">
        <w:rPr>
          <w:sz w:val="28"/>
        </w:rPr>
        <w:t xml:space="preserve"> 8-ФЗ</w:t>
      </w:r>
      <w:r w:rsidR="00F213AB">
        <w:rPr>
          <w:sz w:val="28"/>
        </w:rPr>
        <w:t xml:space="preserve"> «О</w:t>
      </w:r>
      <w:r w:rsidR="00F213AB" w:rsidRPr="00F213AB">
        <w:rPr>
          <w:sz w:val="28"/>
        </w:rPr>
        <w:t>б обеспечении доступа к информации о деятельности государственных органов и о</w:t>
      </w:r>
      <w:r w:rsidR="00F213AB">
        <w:rPr>
          <w:sz w:val="28"/>
        </w:rPr>
        <w:t xml:space="preserve">рганов местного самоуправления», </w:t>
      </w:r>
      <w:r w:rsidRPr="00F213AB">
        <w:rPr>
          <w:sz w:val="28"/>
        </w:rPr>
        <w:t>частями 16 и 421 Типовой инструкции по делопроизводству в исполнительных органах государственной власти Камчатского края, утвержденной распоряжением Правительства Камчатского края от 16.05.2022 №</w:t>
      </w:r>
      <w:r w:rsidR="002936A3">
        <w:rPr>
          <w:sz w:val="28"/>
        </w:rPr>
        <w:t> </w:t>
      </w:r>
      <w:r w:rsidRPr="00F213AB">
        <w:rPr>
          <w:sz w:val="28"/>
        </w:rPr>
        <w:t>276-РП, пунктами 51 и 52 части 2.3 Устава краевого государственного казенного учреждения «Центр финансового обеспечения»</w:t>
      </w:r>
    </w:p>
    <w:p w:rsidR="00BF56EC" w:rsidRDefault="00BF56E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:rsidR="00BF56EC" w:rsidRDefault="00BF56E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00777" w:rsidRDefault="00AB7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Создать архив Министерства финансов Камчатского края</w:t>
      </w:r>
      <w:r w:rsidR="00900777">
        <w:rPr>
          <w:rFonts w:ascii="Times New Roman" w:hAnsi="Times New Roman"/>
          <w:sz w:val="28"/>
          <w:szCs w:val="28"/>
        </w:rPr>
        <w:t>.</w:t>
      </w:r>
    </w:p>
    <w:p w:rsidR="00BF56EC" w:rsidRDefault="00AB7DB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2. Утвердить Положение об архиве Министерства финансов Камчатского края согласно приложению</w:t>
      </w:r>
      <w:r w:rsidR="00F213AB" w:rsidRPr="00F213AB">
        <w:rPr>
          <w:rFonts w:ascii="Times New Roman" w:hAnsi="Times New Roman"/>
          <w:sz w:val="28"/>
        </w:rPr>
        <w:t xml:space="preserve"> </w:t>
      </w:r>
      <w:r w:rsidR="00F213AB" w:rsidRPr="002936A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к настоящему приказу.</w:t>
      </w:r>
    </w:p>
    <w:p w:rsidR="00F213AB" w:rsidRPr="002936A3" w:rsidRDefault="002936A3" w:rsidP="009007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Утвердить Порядок </w:t>
      </w:r>
      <w:r w:rsidRPr="002936A3">
        <w:rPr>
          <w:rFonts w:ascii="Times New Roman" w:hAnsi="Times New Roman"/>
          <w:sz w:val="28"/>
        </w:rPr>
        <w:t>использования</w:t>
      </w:r>
      <w:r w:rsidR="005F0CCA">
        <w:rPr>
          <w:rFonts w:ascii="Times New Roman" w:hAnsi="Times New Roman"/>
          <w:sz w:val="28"/>
        </w:rPr>
        <w:t>, доступа</w:t>
      </w:r>
      <w:r w:rsidRPr="002936A3">
        <w:rPr>
          <w:rFonts w:ascii="Times New Roman" w:hAnsi="Times New Roman"/>
          <w:sz w:val="28"/>
        </w:rPr>
        <w:t xml:space="preserve"> и ознакомления с архивными документами, находящимися в архиве Министерства финансов Камчатского края</w:t>
      </w:r>
      <w:r>
        <w:rPr>
          <w:rFonts w:ascii="Times New Roman" w:hAnsi="Times New Roman"/>
          <w:sz w:val="28"/>
        </w:rPr>
        <w:t>.</w:t>
      </w:r>
    </w:p>
    <w:p w:rsidR="00900777" w:rsidRDefault="00F213AB" w:rsidP="009007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3A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 w:rsidR="007818C1">
        <w:rPr>
          <w:rFonts w:ascii="Times New Roman" w:hAnsi="Times New Roman"/>
          <w:sz w:val="28"/>
        </w:rPr>
        <w:t>Назначить о</w:t>
      </w:r>
      <w:r w:rsidR="007818C1" w:rsidRPr="007818C1">
        <w:rPr>
          <w:rFonts w:ascii="Times New Roman" w:hAnsi="Times New Roman"/>
          <w:sz w:val="28"/>
        </w:rPr>
        <w:t>тветственными лицами, осуществляющими хранение, комплектование, учет и использование архивных документов</w:t>
      </w:r>
      <w:r w:rsidR="007818C1">
        <w:rPr>
          <w:rFonts w:ascii="Times New Roman" w:hAnsi="Times New Roman"/>
          <w:sz w:val="28"/>
        </w:rPr>
        <w:t xml:space="preserve"> Министерства финансов Камчатского края,</w:t>
      </w:r>
      <w:r w:rsidR="00900777" w:rsidRPr="007818C1">
        <w:rPr>
          <w:rFonts w:ascii="Times New Roman" w:hAnsi="Times New Roman"/>
          <w:sz w:val="28"/>
        </w:rPr>
        <w:t xml:space="preserve"> специалистов краевого государственного казенного учреждения «Центр финансового обеспечения», на которых возложены функции организации, ведения,</w:t>
      </w:r>
      <w:r w:rsidR="00900777" w:rsidRPr="007818C1">
        <w:rPr>
          <w:rFonts w:ascii="Times New Roman" w:hAnsi="Times New Roman"/>
          <w:sz w:val="28"/>
          <w:szCs w:val="28"/>
        </w:rPr>
        <w:t xml:space="preserve"> обеспечения функционирования системы </w:t>
      </w:r>
      <w:r w:rsidR="00900777" w:rsidRPr="007818C1">
        <w:rPr>
          <w:rFonts w:ascii="Times New Roman" w:hAnsi="Times New Roman"/>
          <w:sz w:val="28"/>
          <w:szCs w:val="28"/>
        </w:rPr>
        <w:lastRenderedPageBreak/>
        <w:t>документационного оборота и архивного обеспечения деятельности Министерства финансов Камчатского края.</w:t>
      </w: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Директору краевого государственного казенного учреждения «Центр финансового обеспечения» в соответствии с частью 16 </w:t>
      </w:r>
      <w:r>
        <w:rPr>
          <w:rFonts w:ascii="Times New Roman" w:hAnsi="Times New Roman"/>
          <w:sz w:val="28"/>
        </w:rPr>
        <w:t>Типовой инструкции по делопроизводству в исполнительных органах государственной власти Камчатского края, утвержденной распоряжением Правительства Камчатского края от 16.05.2022 № 276-РП,</w:t>
      </w:r>
      <w:r>
        <w:rPr>
          <w:rFonts w:ascii="Times New Roman" w:hAnsi="Times New Roman"/>
          <w:sz w:val="28"/>
          <w:szCs w:val="28"/>
        </w:rPr>
        <w:t xml:space="preserve"> внести в должностные инструкции ответственных специалистов краевого государственного казенного учреждения «Центр финансового обеспечения» функции по организации, ведению, обеспечению функционирования системы документационного оборота и архивного обеспечения деятельности Министерства финансов Камчатского края.</w:t>
      </w:r>
    </w:p>
    <w:p w:rsidR="002936A3" w:rsidRDefault="00293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Настоящий приказ вступает в силу после дня его официального опубликования.</w:t>
      </w:r>
    </w:p>
    <w:p w:rsidR="00BF56EC" w:rsidRDefault="00BF56E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F56EC" w:rsidRDefault="00BF56E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F56EC" w:rsidRDefault="00BF56E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673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6"/>
        <w:gridCol w:w="4536"/>
        <w:gridCol w:w="2551"/>
      </w:tblGrid>
      <w:tr w:rsidR="00BF56EC">
        <w:trPr>
          <w:trHeight w:val="2220"/>
        </w:trPr>
        <w:tc>
          <w:tcPr>
            <w:tcW w:w="2586" w:type="dxa"/>
            <w:shd w:val="clear" w:color="auto" w:fill="auto"/>
            <w:tcMar>
              <w:left w:w="0" w:type="dxa"/>
              <w:right w:w="0" w:type="dxa"/>
            </w:tcMar>
          </w:tcPr>
          <w:p w:rsidR="00BF56EC" w:rsidRDefault="00AB7DB0">
            <w:pPr>
              <w:spacing w:after="0" w:line="240" w:lineRule="auto"/>
              <w:ind w:left="30" w:right="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Министр</w:t>
            </w:r>
          </w:p>
          <w:p w:rsidR="00BF56EC" w:rsidRDefault="00BF56EC">
            <w:pPr>
              <w:spacing w:after="0" w:line="240" w:lineRule="auto"/>
              <w:ind w:left="30" w:right="2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tcMar>
              <w:left w:w="0" w:type="dxa"/>
              <w:right w:w="0" w:type="dxa"/>
            </w:tcMar>
          </w:tcPr>
          <w:p w:rsidR="00BF56EC" w:rsidRDefault="00AB7D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SIGNERSTAMP1"/>
            <w:r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[горизонтальный штамп подписи 1]</w:t>
            </w:r>
            <w:bookmarkEnd w:id="1"/>
          </w:p>
        </w:tc>
        <w:tc>
          <w:tcPr>
            <w:tcW w:w="2551" w:type="dxa"/>
            <w:shd w:val="clear" w:color="auto" w:fill="auto"/>
            <w:tcMar>
              <w:left w:w="0" w:type="dxa"/>
              <w:right w:w="0" w:type="dxa"/>
            </w:tcMar>
          </w:tcPr>
          <w:p w:rsidR="00BF56EC" w:rsidRDefault="00AB7DB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А.Н. Бутылин</w:t>
            </w:r>
          </w:p>
        </w:tc>
      </w:tr>
    </w:tbl>
    <w:p w:rsidR="00AB7DB0" w:rsidRDefault="00AB7D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7DB0" w:rsidRDefault="00AB7D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afe"/>
        <w:tblW w:w="9637" w:type="dxa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BF56EC" w:rsidTr="00AB7DB0"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AB7DB0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  <w:r w:rsidR="002936A3">
              <w:rPr>
                <w:rFonts w:ascii="Times New Roman" w:hAnsi="Times New Roman"/>
                <w:sz w:val="28"/>
              </w:rPr>
              <w:t xml:space="preserve"> 1</w:t>
            </w:r>
            <w:r>
              <w:rPr>
                <w:rFonts w:ascii="Times New Roman" w:hAnsi="Times New Roman"/>
                <w:sz w:val="28"/>
              </w:rPr>
              <w:t xml:space="preserve"> к приказу</w:t>
            </w:r>
          </w:p>
        </w:tc>
      </w:tr>
      <w:tr w:rsidR="00BF56EC" w:rsidTr="00AB7DB0"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AB7DB0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Министерства финансов</w:t>
            </w:r>
          </w:p>
          <w:p w:rsidR="00BF56EC" w:rsidRDefault="00AB7DB0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Камчатского края</w:t>
            </w:r>
          </w:p>
        </w:tc>
      </w:tr>
      <w:tr w:rsidR="00BF56EC" w:rsidTr="00AB7DB0"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BF56EC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AB7DB0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AB7DB0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AB7DB0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F56EC" w:rsidRDefault="00AB7DB0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BF56EC" w:rsidRDefault="00BF56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56EC" w:rsidRDefault="00AB7DB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Положение </w:t>
      </w:r>
    </w:p>
    <w:p w:rsidR="00BF56EC" w:rsidRDefault="00AB7DB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архиве Министерства финансов Камчатского края</w:t>
      </w:r>
    </w:p>
    <w:p w:rsidR="00BF56EC" w:rsidRDefault="00BF56E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F56EC" w:rsidRDefault="00AB7DB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Общие положения</w:t>
      </w:r>
    </w:p>
    <w:p w:rsidR="00BF56EC" w:rsidRDefault="00BF5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6EC" w:rsidRPr="00AA1A68" w:rsidRDefault="00AB7DB0">
      <w:pPr>
        <w:pStyle w:val="ConsPlusNormal"/>
        <w:ind w:firstLine="709"/>
        <w:jc w:val="both"/>
        <w:rPr>
          <w:color w:val="000000"/>
          <w:sz w:val="28"/>
        </w:rPr>
      </w:pPr>
      <w:r>
        <w:rPr>
          <w:sz w:val="28"/>
        </w:rPr>
        <w:t xml:space="preserve">1. Настоящее положение устанавливает функциональные и организационные основы создания и ведения архива Министерства финансов </w:t>
      </w:r>
      <w:r w:rsidRPr="00AA1A68">
        <w:rPr>
          <w:color w:val="000000"/>
          <w:sz w:val="28"/>
        </w:rPr>
        <w:t>Камчатского края</w:t>
      </w:r>
      <w:r>
        <w:rPr>
          <w:color w:val="000000"/>
          <w:sz w:val="28"/>
        </w:rPr>
        <w:t xml:space="preserve"> (далее</w:t>
      </w:r>
      <w:r w:rsidR="00BC6BBD">
        <w:rPr>
          <w:color w:val="000000"/>
          <w:sz w:val="28"/>
        </w:rPr>
        <w:t xml:space="preserve"> соответственно</w:t>
      </w:r>
      <w:r>
        <w:rPr>
          <w:color w:val="000000"/>
          <w:sz w:val="28"/>
        </w:rPr>
        <w:t xml:space="preserve"> – архив Министерства</w:t>
      </w:r>
      <w:r w:rsidR="00BC6BBD">
        <w:rPr>
          <w:color w:val="000000"/>
          <w:sz w:val="28"/>
        </w:rPr>
        <w:t>, Министерство</w:t>
      </w:r>
      <w:r>
        <w:rPr>
          <w:color w:val="000000"/>
          <w:sz w:val="28"/>
        </w:rPr>
        <w:t>).</w:t>
      </w:r>
    </w:p>
    <w:p w:rsidR="00BF56EC" w:rsidRDefault="00AB7DB0" w:rsidP="00695B1D">
      <w:pPr>
        <w:pStyle w:val="ConsPlusNormal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2. </w:t>
      </w:r>
      <w:r w:rsidR="00C921F8">
        <w:rPr>
          <w:color w:val="000000"/>
          <w:sz w:val="28"/>
        </w:rPr>
        <w:t xml:space="preserve">Архив Министерства </w:t>
      </w:r>
      <w:r>
        <w:rPr>
          <w:color w:val="000000"/>
          <w:sz w:val="28"/>
        </w:rPr>
        <w:t>осуществляет хранение, комплектование, учет и использование документов Архивного фонда Российской Федерации, документов временных (свыше 10 лет) сроков хранения, в том числе по личному составу, а также подготовку документов к передаче на постоянное хранение в Государственный архив Камчатского края как часть Архивного фонда Российской Федерации.</w:t>
      </w:r>
    </w:p>
    <w:p w:rsidR="00695B1D" w:rsidRDefault="00695B1D" w:rsidP="00695B1D">
      <w:pPr>
        <w:pStyle w:val="ConsPlusNormal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3. Архив </w:t>
      </w:r>
      <w:r w:rsidRPr="00AA1A68">
        <w:rPr>
          <w:color w:val="000000"/>
          <w:sz w:val="28"/>
        </w:rPr>
        <w:t>Министерства представляется собой совокупность законченных делопроизводством документов</w:t>
      </w:r>
      <w:r>
        <w:rPr>
          <w:color w:val="000000"/>
          <w:sz w:val="28"/>
        </w:rPr>
        <w:t xml:space="preserve"> </w:t>
      </w:r>
      <w:r w:rsidRPr="00AA1A68">
        <w:rPr>
          <w:color w:val="000000"/>
          <w:sz w:val="28"/>
        </w:rPr>
        <w:t xml:space="preserve">(в том числе электронных документов), образовавшихся в деятельности </w:t>
      </w:r>
      <w:r>
        <w:rPr>
          <w:color w:val="000000"/>
          <w:sz w:val="28"/>
        </w:rPr>
        <w:t>Министерства финансов Камчатского края (далее – Министерство),</w:t>
      </w:r>
      <w:r w:rsidRPr="00AA1A68">
        <w:rPr>
          <w:color w:val="000000"/>
          <w:sz w:val="28"/>
        </w:rPr>
        <w:t xml:space="preserve"> постоянного срока хранения, документов временных (свыше 10 лет) сроков хранения, в том числе по личному составу, </w:t>
      </w:r>
      <w:r>
        <w:rPr>
          <w:color w:val="000000"/>
          <w:sz w:val="28"/>
        </w:rPr>
        <w:t xml:space="preserve">а также документов временных (до 10 лет </w:t>
      </w:r>
      <w:r w:rsidR="00F46E72">
        <w:rPr>
          <w:color w:val="000000"/>
          <w:sz w:val="28"/>
        </w:rPr>
        <w:t>включительно</w:t>
      </w:r>
      <w:r>
        <w:rPr>
          <w:color w:val="000000"/>
          <w:sz w:val="28"/>
        </w:rPr>
        <w:t>) сроков хранения, подлежащих хранению в структурных подразделениях Министерства до их уничтожения по результатам экспертизы ценности</w:t>
      </w:r>
      <w:r w:rsidRPr="00AA1A68">
        <w:rPr>
          <w:color w:val="000000"/>
          <w:sz w:val="28"/>
        </w:rPr>
        <w:t xml:space="preserve"> (далее</w:t>
      </w:r>
      <w:r w:rsidR="003C2825">
        <w:rPr>
          <w:color w:val="000000"/>
          <w:sz w:val="28"/>
        </w:rPr>
        <w:t xml:space="preserve"> также</w:t>
      </w:r>
      <w:r w:rsidRPr="00AA1A68">
        <w:rPr>
          <w:color w:val="000000"/>
          <w:sz w:val="28"/>
        </w:rPr>
        <w:t xml:space="preserve"> </w:t>
      </w:r>
      <w:r>
        <w:rPr>
          <w:color w:val="000000"/>
          <w:sz w:val="28"/>
        </w:rPr>
        <w:t>–</w:t>
      </w:r>
      <w:r w:rsidRPr="00AA1A68">
        <w:rPr>
          <w:color w:val="000000"/>
          <w:sz w:val="28"/>
        </w:rPr>
        <w:t xml:space="preserve"> архивные документы)</w:t>
      </w:r>
      <w:r>
        <w:rPr>
          <w:color w:val="000000"/>
          <w:sz w:val="28"/>
        </w:rPr>
        <w:t>.</w:t>
      </w:r>
    </w:p>
    <w:p w:rsidR="00C921F8" w:rsidRPr="007818C1" w:rsidRDefault="00C921F8" w:rsidP="00C921F8">
      <w:pPr>
        <w:pStyle w:val="aff"/>
        <w:spacing w:before="0" w:beforeAutospacing="0" w:after="0" w:afterAutospacing="0" w:line="288" w:lineRule="atLeast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4. Х</w:t>
      </w:r>
      <w:r w:rsidRPr="007818C1">
        <w:rPr>
          <w:color w:val="000000"/>
          <w:sz w:val="28"/>
          <w:szCs w:val="20"/>
        </w:rPr>
        <w:t>ранение, комплектование, учет и использование архивных документов</w:t>
      </w:r>
      <w:r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</w:rPr>
        <w:t xml:space="preserve">осуществляется специалистами краевого государственного казенного учреждения </w:t>
      </w:r>
      <w:r>
        <w:rPr>
          <w:sz w:val="28"/>
        </w:rPr>
        <w:t>«Центр финансового обеспечения» (далее – ответственные специалисты).</w:t>
      </w:r>
    </w:p>
    <w:p w:rsidR="00BF56EC" w:rsidRDefault="00695B1D">
      <w:pPr>
        <w:pStyle w:val="aff"/>
        <w:spacing w:before="0" w:beforeAutospacing="0" w:after="0" w:afterAutospacing="0" w:line="288" w:lineRule="atLeast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5</w:t>
      </w:r>
      <w:r w:rsidR="00AB7DB0">
        <w:rPr>
          <w:color w:val="000000"/>
          <w:sz w:val="28"/>
        </w:rPr>
        <w:t xml:space="preserve">. </w:t>
      </w:r>
      <w:r>
        <w:rPr>
          <w:color w:val="000000"/>
          <w:sz w:val="28"/>
        </w:rPr>
        <w:t>Ответственные специалисты</w:t>
      </w:r>
      <w:r w:rsidR="00AB7DB0">
        <w:rPr>
          <w:color w:val="000000"/>
          <w:sz w:val="28"/>
        </w:rPr>
        <w:t xml:space="preserve"> в своей деятельности руководствуется Федеральным </w:t>
      </w:r>
      <w:hyperlink r:id="rId10" w:tooltip="https://login.consultant.ru/link/?req=doc&amp;base=LAW&amp;n=493187&amp;date=07.05.2026" w:history="1">
        <w:r w:rsidR="00AB7DB0">
          <w:rPr>
            <w:color w:val="000000"/>
            <w:sz w:val="28"/>
          </w:rPr>
          <w:t>законом</w:t>
        </w:r>
      </w:hyperlink>
      <w:r w:rsidR="00AB7DB0">
        <w:rPr>
          <w:color w:val="000000"/>
          <w:sz w:val="28"/>
        </w:rPr>
        <w:t xml:space="preserve"> от 22.10.2004 № 125-ФЗ «Об архивном деле в Российской Федерации»,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утвержденными приказом Федерального архивного агентства от 31.07.2023 № 77</w:t>
      </w:r>
      <w:r w:rsidR="00055D2E">
        <w:rPr>
          <w:color w:val="000000"/>
          <w:sz w:val="28"/>
        </w:rPr>
        <w:t xml:space="preserve"> (далее – Правила)</w:t>
      </w:r>
      <w:r w:rsidR="00AB7DB0">
        <w:rPr>
          <w:color w:val="000000"/>
          <w:sz w:val="28"/>
        </w:rPr>
        <w:t xml:space="preserve">, </w:t>
      </w:r>
      <w:r w:rsidR="00AB7DB0">
        <w:rPr>
          <w:sz w:val="28"/>
        </w:rPr>
        <w:t>распоряжением Правительства Камчатского края от 16.05.2022 № 276-РП, иными</w:t>
      </w:r>
      <w:r w:rsidR="00AB7DB0">
        <w:rPr>
          <w:color w:val="000000"/>
          <w:sz w:val="28"/>
        </w:rPr>
        <w:t xml:space="preserve"> нормативными правовыми актами Российской Федерации, Камчатского края в сфере архивного дела и делопроизводства и настоящим </w:t>
      </w:r>
      <w:r w:rsidR="00BC6BBD">
        <w:rPr>
          <w:color w:val="000000"/>
          <w:sz w:val="28"/>
        </w:rPr>
        <w:t>п</w:t>
      </w:r>
      <w:r w:rsidR="00AB7DB0">
        <w:rPr>
          <w:color w:val="000000"/>
          <w:sz w:val="28"/>
        </w:rPr>
        <w:t>оложением.</w:t>
      </w:r>
    </w:p>
    <w:p w:rsidR="00BF56EC" w:rsidRDefault="00695B1D" w:rsidP="002F17E9">
      <w:pPr>
        <w:pStyle w:val="ConsPlusNormal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6</w:t>
      </w:r>
      <w:r w:rsidR="00AB7DB0">
        <w:rPr>
          <w:color w:val="000000"/>
          <w:sz w:val="28"/>
        </w:rPr>
        <w:t xml:space="preserve">. Помещение архива Министерства располагается по адресу: г. Петропавловск-Камчатский, ул. Советская, дом </w:t>
      </w:r>
      <w:r w:rsidR="002F17E9">
        <w:rPr>
          <w:color w:val="000000"/>
          <w:sz w:val="28"/>
        </w:rPr>
        <w:t>35,</w:t>
      </w:r>
      <w:r w:rsidR="00AB7DB0">
        <w:rPr>
          <w:color w:val="000000"/>
          <w:sz w:val="28"/>
        </w:rPr>
        <w:t xml:space="preserve"> кабинет</w:t>
      </w:r>
      <w:r w:rsidR="002F17E9">
        <w:rPr>
          <w:color w:val="000000"/>
          <w:sz w:val="28"/>
        </w:rPr>
        <w:t>ы</w:t>
      </w:r>
      <w:r w:rsidR="00AB7DB0">
        <w:rPr>
          <w:color w:val="000000"/>
          <w:sz w:val="28"/>
        </w:rPr>
        <w:t xml:space="preserve"> </w:t>
      </w:r>
      <w:r w:rsidR="002F17E9">
        <w:rPr>
          <w:color w:val="000000"/>
          <w:sz w:val="28"/>
        </w:rPr>
        <w:t>114 и 135.</w:t>
      </w:r>
    </w:p>
    <w:p w:rsidR="002F17E9" w:rsidRDefault="002F17E9" w:rsidP="002F17E9">
      <w:pPr>
        <w:pStyle w:val="ConsPlusNormal"/>
        <w:ind w:firstLine="709"/>
        <w:jc w:val="both"/>
        <w:rPr>
          <w:color w:val="000000"/>
          <w:sz w:val="28"/>
        </w:rPr>
      </w:pPr>
    </w:p>
    <w:p w:rsidR="00BF56EC" w:rsidRDefault="00AB7DB0">
      <w:pPr>
        <w:pStyle w:val="ConsPlusNormal"/>
        <w:jc w:val="center"/>
        <w:rPr>
          <w:color w:val="000000"/>
          <w:sz w:val="28"/>
        </w:rPr>
      </w:pPr>
      <w:r>
        <w:rPr>
          <w:color w:val="000000"/>
          <w:sz w:val="28"/>
        </w:rPr>
        <w:lastRenderedPageBreak/>
        <w:t>2. Состав документов архива Министерства</w:t>
      </w:r>
    </w:p>
    <w:p w:rsidR="00BF56EC" w:rsidRDefault="00BF56EC">
      <w:pPr>
        <w:pStyle w:val="ConsPlusNormal"/>
        <w:rPr>
          <w:color w:val="000000"/>
          <w:sz w:val="28"/>
        </w:rPr>
      </w:pPr>
    </w:p>
    <w:p w:rsidR="00BF56EC" w:rsidRDefault="00AB7DB0">
      <w:pPr>
        <w:pStyle w:val="ConsPlusNormal"/>
        <w:ind w:firstLine="709"/>
        <w:rPr>
          <w:color w:val="000000"/>
          <w:sz w:val="28"/>
        </w:rPr>
      </w:pPr>
      <w:r>
        <w:rPr>
          <w:color w:val="000000"/>
          <w:sz w:val="28"/>
        </w:rPr>
        <w:t>6. Архив Министерства</w:t>
      </w:r>
      <w:r w:rsidR="00BB6387">
        <w:rPr>
          <w:color w:val="000000"/>
          <w:sz w:val="28"/>
        </w:rPr>
        <w:t xml:space="preserve"> </w:t>
      </w:r>
      <w:r w:rsidR="00BB6387">
        <w:rPr>
          <w:sz w:val="28"/>
          <w:szCs w:val="28"/>
        </w:rPr>
        <w:t xml:space="preserve">(в лице ответственных специалистов) </w:t>
      </w:r>
      <w:r>
        <w:rPr>
          <w:color w:val="000000"/>
          <w:sz w:val="28"/>
        </w:rPr>
        <w:t>хранит:</w:t>
      </w:r>
    </w:p>
    <w:p w:rsidR="00BF56EC" w:rsidRDefault="00AB7DB0">
      <w:pPr>
        <w:pStyle w:val="ConsPlusNormal"/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1) документы постоянного и временных (свыше 10 лет) сроков хранения, образовавшиеся в деятельности Министерства, в том числе документы по личному составу;</w:t>
      </w:r>
    </w:p>
    <w:p w:rsidR="00BF56EC" w:rsidRDefault="00AB7DB0">
      <w:pPr>
        <w:pStyle w:val="ConsPlusNormal"/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2) документы постоянного</w:t>
      </w:r>
      <w:r w:rsidR="006175DB">
        <w:rPr>
          <w:color w:val="000000"/>
          <w:sz w:val="28"/>
          <w:szCs w:val="24"/>
        </w:rPr>
        <w:t xml:space="preserve"> срока</w:t>
      </w:r>
      <w:r>
        <w:rPr>
          <w:color w:val="000000"/>
          <w:sz w:val="28"/>
          <w:szCs w:val="24"/>
        </w:rPr>
        <w:t xml:space="preserve"> хранения и документы по личному составу фонда(</w:t>
      </w:r>
      <w:proofErr w:type="spellStart"/>
      <w:r>
        <w:rPr>
          <w:color w:val="000000"/>
          <w:sz w:val="28"/>
          <w:szCs w:val="24"/>
        </w:rPr>
        <w:t>ов</w:t>
      </w:r>
      <w:proofErr w:type="spellEnd"/>
      <w:r>
        <w:rPr>
          <w:color w:val="000000"/>
          <w:sz w:val="28"/>
          <w:szCs w:val="24"/>
        </w:rPr>
        <w:t>) организаций-предшественников (при наличии);</w:t>
      </w:r>
    </w:p>
    <w:p w:rsidR="00BF56EC" w:rsidRDefault="00AB7DB0">
      <w:pPr>
        <w:pStyle w:val="ConsPlusNormal"/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3) документы личного происхождения (при наличии); </w:t>
      </w:r>
    </w:p>
    <w:p w:rsidR="00BF56EC" w:rsidRDefault="00AB7DB0">
      <w:pPr>
        <w:pStyle w:val="ConsPlusNormal"/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4) фонд пользования (архива) (при наличии);</w:t>
      </w:r>
    </w:p>
    <w:p w:rsidR="00BF56EC" w:rsidRDefault="00AB7DB0">
      <w:pPr>
        <w:spacing w:after="0" w:line="288" w:lineRule="atLeast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auto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 xml:space="preserve"> справочно</w:t>
      </w:r>
      <w:r>
        <w:rPr>
          <w:rFonts w:ascii="Times New Roman" w:hAnsi="Times New Roman"/>
          <w:sz w:val="28"/>
          <w:szCs w:val="24"/>
        </w:rPr>
        <w:t>-поисковые средства к документам и учетные документы архива Министерства.</w:t>
      </w:r>
    </w:p>
    <w:p w:rsidR="006175DB" w:rsidRDefault="006175DB">
      <w:pPr>
        <w:spacing w:after="0" w:line="288" w:lineRule="atLeast"/>
        <w:jc w:val="center"/>
        <w:rPr>
          <w:rFonts w:ascii="Times New Roman" w:hAnsi="Times New Roman"/>
          <w:sz w:val="28"/>
          <w:szCs w:val="24"/>
        </w:rPr>
      </w:pPr>
    </w:p>
    <w:p w:rsidR="00BF56EC" w:rsidRDefault="00AB7DB0">
      <w:pPr>
        <w:spacing w:after="0" w:line="288" w:lineRule="atLeast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3. Задачи архива Министерства</w:t>
      </w:r>
    </w:p>
    <w:p w:rsidR="00BF56EC" w:rsidRDefault="00BF56EC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BF56EC" w:rsidRDefault="00AB7DB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К задачам архива Министерства</w:t>
      </w:r>
      <w:r w:rsidR="00963358">
        <w:rPr>
          <w:sz w:val="28"/>
          <w:szCs w:val="28"/>
        </w:rPr>
        <w:t xml:space="preserve"> (в лице ответственных специалистов)</w:t>
      </w:r>
      <w:r>
        <w:rPr>
          <w:sz w:val="28"/>
          <w:szCs w:val="28"/>
        </w:rPr>
        <w:t xml:space="preserve"> относятся:</w:t>
      </w:r>
    </w:p>
    <w:p w:rsidR="00BF56EC" w:rsidRDefault="00AB7DB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организация хранения документов, состав которых предусмотрен </w:t>
      </w:r>
      <w:hyperlink r:id="rId11" w:tooltip="https://login.consultant.ru/link/?req=doc&amp;base=LAW&amp;n=468998&amp;dst=100022&amp;field=134&amp;date=12.05.2026" w:history="1">
        <w:r>
          <w:rPr>
            <w:sz w:val="28"/>
            <w:szCs w:val="28"/>
          </w:rPr>
          <w:t xml:space="preserve">разделом 2 </w:t>
        </w:r>
      </w:hyperlink>
      <w:r>
        <w:rPr>
          <w:sz w:val="28"/>
          <w:szCs w:val="28"/>
        </w:rPr>
        <w:t>настоящего положения;</w:t>
      </w:r>
    </w:p>
    <w:p w:rsidR="00BF56EC" w:rsidRDefault="00AB7DB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комплектование архива Министерства документами, образовавшимися в деятельности структурных подразделений Министерства; </w:t>
      </w:r>
    </w:p>
    <w:p w:rsidR="00BF56EC" w:rsidRDefault="00AB7DB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учет документов, находящихся на хранении в архиве Министерства; </w:t>
      </w:r>
    </w:p>
    <w:p w:rsidR="00BF56EC" w:rsidRDefault="00AB7DB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использование документов, хранящихся в архиве Министерства; </w:t>
      </w:r>
    </w:p>
    <w:p w:rsidR="00BF56EC" w:rsidRDefault="00AB7DB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подготовка и своевременная передача документов</w:t>
      </w:r>
      <w:r w:rsidR="00BB6387">
        <w:rPr>
          <w:sz w:val="28"/>
          <w:szCs w:val="28"/>
        </w:rPr>
        <w:t>, относящихся к Архивному фонду Российской Федерации,</w:t>
      </w:r>
      <w:r>
        <w:rPr>
          <w:sz w:val="28"/>
          <w:szCs w:val="28"/>
        </w:rPr>
        <w:t xml:space="preserve"> на постоянное хранение в </w:t>
      </w:r>
      <w:r>
        <w:rPr>
          <w:color w:val="000000"/>
          <w:sz w:val="28"/>
        </w:rPr>
        <w:t>Государственный архив Камчатского края;</w:t>
      </w:r>
      <w:r>
        <w:rPr>
          <w:sz w:val="28"/>
          <w:szCs w:val="28"/>
        </w:rPr>
        <w:t xml:space="preserve"> </w:t>
      </w:r>
    </w:p>
    <w:p w:rsidR="00BF56EC" w:rsidRDefault="00AB7DB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методическое руководство и контроль за формированием дел в структурных подразделениях Министерства и своевременной передачей их в архив Министерства. </w:t>
      </w:r>
    </w:p>
    <w:p w:rsidR="00BF56EC" w:rsidRDefault="00BF56EC">
      <w:pPr>
        <w:pStyle w:val="aff"/>
        <w:spacing w:before="0" w:beforeAutospacing="0" w:after="0" w:afterAutospacing="0"/>
        <w:jc w:val="both"/>
        <w:rPr>
          <w:sz w:val="28"/>
          <w:szCs w:val="28"/>
        </w:rPr>
      </w:pPr>
    </w:p>
    <w:p w:rsidR="00BF56EC" w:rsidRDefault="00AB7DB0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4. Функции архива Министерства</w:t>
      </w:r>
    </w:p>
    <w:p w:rsidR="00BF56EC" w:rsidRDefault="00BF56EC">
      <w:pPr>
        <w:pStyle w:val="aff"/>
        <w:spacing w:before="0" w:beforeAutospacing="0" w:after="0" w:afterAutospacing="0"/>
        <w:rPr>
          <w:sz w:val="28"/>
          <w:szCs w:val="28"/>
        </w:rPr>
      </w:pP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Архив Министерства </w:t>
      </w:r>
      <w:r w:rsidR="00963358">
        <w:rPr>
          <w:sz w:val="28"/>
          <w:szCs w:val="28"/>
        </w:rPr>
        <w:t xml:space="preserve">(в лице ответственных специалистов) </w:t>
      </w:r>
      <w:r>
        <w:rPr>
          <w:sz w:val="28"/>
          <w:szCs w:val="28"/>
        </w:rPr>
        <w:t>осуществляет следующие функции: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организует прием законченных делопроизводством документов постоянного и временных (свыше 10 лет) сроков хранения, в том числе документов по личному составу, образовавшихся в деятельности Министерства, в соответствии с графиком, утвержденным Министром финансов Камчатского кр</w:t>
      </w:r>
      <w:r w:rsidR="00BC6BBD">
        <w:rPr>
          <w:sz w:val="28"/>
          <w:szCs w:val="28"/>
        </w:rPr>
        <w:t>ая или уполномоченным им лицом;</w:t>
      </w:r>
    </w:p>
    <w:p w:rsidR="00BF56EC" w:rsidRDefault="00AB7DB0" w:rsidP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ведет учет </w:t>
      </w:r>
      <w:r w:rsidR="00BB6387">
        <w:rPr>
          <w:sz w:val="28"/>
          <w:szCs w:val="28"/>
        </w:rPr>
        <w:t>архивных документов</w:t>
      </w:r>
      <w:r>
        <w:rPr>
          <w:sz w:val="28"/>
          <w:szCs w:val="28"/>
        </w:rPr>
        <w:t xml:space="preserve">, находящихся на хранении в архиве Министерства; </w:t>
      </w:r>
    </w:p>
    <w:p w:rsidR="00BF56EC" w:rsidRDefault="00AB7DB0" w:rsidP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представляет в Государственный архив Камчатского края </w:t>
      </w:r>
      <w:r w:rsidR="00BA1BCC">
        <w:rPr>
          <w:sz w:val="28"/>
          <w:szCs w:val="28"/>
        </w:rPr>
        <w:t>документы и</w:t>
      </w:r>
      <w:r w:rsidRPr="00AB7DB0">
        <w:rPr>
          <w:sz w:val="28"/>
          <w:szCs w:val="28"/>
        </w:rPr>
        <w:t xml:space="preserve"> сведения о</w:t>
      </w:r>
      <w:r w:rsidR="00BA1BCC">
        <w:rPr>
          <w:sz w:val="28"/>
          <w:szCs w:val="28"/>
        </w:rPr>
        <w:t xml:space="preserve"> количестве </w:t>
      </w:r>
      <w:r w:rsidRPr="00AB7DB0">
        <w:rPr>
          <w:sz w:val="28"/>
          <w:szCs w:val="28"/>
        </w:rPr>
        <w:t>и составе хранящихся в архиве</w:t>
      </w:r>
      <w:r>
        <w:rPr>
          <w:sz w:val="28"/>
          <w:szCs w:val="28"/>
        </w:rPr>
        <w:t xml:space="preserve"> Министерства</w:t>
      </w:r>
      <w:r w:rsidRPr="00AB7DB0">
        <w:rPr>
          <w:sz w:val="28"/>
          <w:szCs w:val="28"/>
        </w:rPr>
        <w:t xml:space="preserve"> документов Архивного фонда Российской Федерации и других архивных документов в </w:t>
      </w:r>
      <w:r w:rsidRPr="00AB7DB0">
        <w:rPr>
          <w:sz w:val="28"/>
          <w:szCs w:val="28"/>
        </w:rPr>
        <w:lastRenderedPageBreak/>
        <w:t>соответствии с</w:t>
      </w:r>
      <w:r w:rsidR="00963358">
        <w:rPr>
          <w:sz w:val="28"/>
          <w:szCs w:val="28"/>
        </w:rPr>
        <w:t xml:space="preserve"> Регламентом</w:t>
      </w:r>
      <w:r w:rsidRPr="00AB7DB0">
        <w:rPr>
          <w:sz w:val="28"/>
          <w:szCs w:val="28"/>
        </w:rPr>
        <w:t xml:space="preserve"> </w:t>
      </w:r>
      <w:r w:rsidR="00963358">
        <w:rPr>
          <w:sz w:val="28"/>
          <w:szCs w:val="28"/>
        </w:rPr>
        <w:t>г</w:t>
      </w:r>
      <w:r w:rsidRPr="00AB7DB0">
        <w:rPr>
          <w:sz w:val="28"/>
          <w:szCs w:val="28"/>
        </w:rPr>
        <w:t xml:space="preserve">осударственного учета документов Архивного фонда Российской Федерации, утвержденным </w:t>
      </w:r>
      <w:r>
        <w:rPr>
          <w:sz w:val="28"/>
          <w:szCs w:val="28"/>
        </w:rPr>
        <w:t>п</w:t>
      </w:r>
      <w:r w:rsidRPr="00AB7DB0">
        <w:rPr>
          <w:sz w:val="28"/>
          <w:szCs w:val="28"/>
        </w:rPr>
        <w:t>риказом Государственной архивной службы России от 11</w:t>
      </w:r>
      <w:r>
        <w:rPr>
          <w:sz w:val="28"/>
          <w:szCs w:val="28"/>
        </w:rPr>
        <w:t>.03.</w:t>
      </w:r>
      <w:r w:rsidRPr="00AB7DB0">
        <w:rPr>
          <w:sz w:val="28"/>
          <w:szCs w:val="28"/>
        </w:rPr>
        <w:t xml:space="preserve">1997 </w:t>
      </w:r>
      <w:r>
        <w:rPr>
          <w:sz w:val="28"/>
          <w:szCs w:val="28"/>
        </w:rPr>
        <w:t>№</w:t>
      </w:r>
      <w:r w:rsidRPr="00AB7DB0">
        <w:rPr>
          <w:sz w:val="28"/>
          <w:szCs w:val="28"/>
        </w:rPr>
        <w:t xml:space="preserve"> 11</w:t>
      </w:r>
      <w:r>
        <w:rPr>
          <w:sz w:val="28"/>
          <w:szCs w:val="28"/>
        </w:rPr>
        <w:t xml:space="preserve">; </w:t>
      </w:r>
    </w:p>
    <w:p w:rsidR="00BF56EC" w:rsidRDefault="00AB7DB0" w:rsidP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систематизирует и размещает документы, поступающие на хранение в архив Министерства;</w:t>
      </w:r>
    </w:p>
    <w:p w:rsidR="00806B26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обеспечива</w:t>
      </w:r>
      <w:r w:rsidR="001E5533">
        <w:rPr>
          <w:sz w:val="28"/>
          <w:szCs w:val="28"/>
        </w:rPr>
        <w:t>е</w:t>
      </w:r>
      <w:r>
        <w:rPr>
          <w:sz w:val="28"/>
          <w:szCs w:val="28"/>
        </w:rPr>
        <w:t>т проведение экспертизы ценности</w:t>
      </w:r>
      <w:r w:rsidR="00806B26">
        <w:rPr>
          <w:sz w:val="28"/>
          <w:szCs w:val="28"/>
        </w:rPr>
        <w:t>:</w:t>
      </w:r>
    </w:p>
    <w:p w:rsidR="00BF56EC" w:rsidRDefault="00806B26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B7DB0">
        <w:rPr>
          <w:sz w:val="28"/>
          <w:szCs w:val="28"/>
        </w:rPr>
        <w:t xml:space="preserve">документов временных (свыше 10 лет) сроков хранения, находящихся на хранении в архиве </w:t>
      </w:r>
      <w:r w:rsidR="00AB7DB0" w:rsidRPr="00806B26">
        <w:rPr>
          <w:sz w:val="28"/>
          <w:szCs w:val="28"/>
        </w:rPr>
        <w:t>Министерства, в целях отбора документов для включения в состав Архивного фонда Российской Федерации, а</w:t>
      </w:r>
      <w:r w:rsidR="00AB7DB0">
        <w:rPr>
          <w:sz w:val="28"/>
          <w:szCs w:val="28"/>
        </w:rPr>
        <w:t xml:space="preserve"> также выявления документов, не подлежащих дальнейшему хранению;</w:t>
      </w:r>
    </w:p>
    <w:p w:rsidR="00806B26" w:rsidRDefault="00806B26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документов временных (до 10 лет</w:t>
      </w:r>
      <w:r w:rsidR="00F46E72">
        <w:rPr>
          <w:sz w:val="28"/>
          <w:szCs w:val="28"/>
        </w:rPr>
        <w:t xml:space="preserve"> включительно</w:t>
      </w:r>
      <w:r>
        <w:rPr>
          <w:sz w:val="28"/>
          <w:szCs w:val="28"/>
        </w:rPr>
        <w:t xml:space="preserve">) сроков хранения, находящихся на хранении в структурных подразделениях </w:t>
      </w:r>
      <w:r w:rsidRPr="00806B26">
        <w:rPr>
          <w:sz w:val="28"/>
          <w:szCs w:val="28"/>
        </w:rPr>
        <w:t xml:space="preserve">Министерства, в целях </w:t>
      </w:r>
      <w:r>
        <w:rPr>
          <w:sz w:val="28"/>
          <w:szCs w:val="28"/>
        </w:rPr>
        <w:t>выявления документов, подлежащих уничтожению;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осуществляет подготовку и представляет на рассмотрение и согласование экспертной комиссии Министерства финансов Камчатского края (далее – ЭК) проекты:</w:t>
      </w: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а) описей дел постоянного и временных (свыше 10 лет) сроков хранения управленческой и иных видов документации, в том числе по личному составу;</w:t>
      </w: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б) перечней проектов (объектов), проблем (тем), научно-техническая документация по которым подлежит передаче на постоянное хранение;</w:t>
      </w: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в) номенклатур</w:t>
      </w:r>
      <w:r w:rsidR="00806B26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дел Министерства;</w:t>
      </w: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г) актов о выделении к уничтожению документов, не подлежащих хранению;</w:t>
      </w: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д) актов о необнаружении архивных документов, пути розыска которых исчерпаны;</w:t>
      </w: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е) актов о неисправимом повреждении архивных документов;</w:t>
      </w: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ж) предложения об установлении (изменении) сроков хранения документов, не предусмотренных (предусмотренных) перечнями типовых архивных документов, с указанием сроков их хранения, с последующим представлением их на согласование Центральной экспертно-проверочной комиссии при </w:t>
      </w:r>
      <w:proofErr w:type="spellStart"/>
      <w:r>
        <w:rPr>
          <w:rFonts w:ascii="Times New Roman" w:hAnsi="Times New Roman"/>
          <w:sz w:val="28"/>
          <w:szCs w:val="28"/>
        </w:rPr>
        <w:t>Росархиве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BF56EC" w:rsidRDefault="00AB7DB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з) нормативных актов и методических документов Министерства по делопроизводству и архивному делу;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bookmarkStart w:id="2" w:name="p19"/>
      <w:bookmarkEnd w:id="2"/>
      <w:r>
        <w:rPr>
          <w:sz w:val="28"/>
          <w:szCs w:val="28"/>
        </w:rPr>
        <w:t>7) представляет на утверждение экспертно-проверочной методической комиссией Агентства записи актов гражданского состояния и архивного дела Камчатского края (далее – ЭПМК) проекты: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описей дел постоянного срока хранения управленческой и иных видов документации, в том числе по личному составу (годовые разделы);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номенклатур</w:t>
      </w:r>
      <w:r w:rsidR="00806B26">
        <w:rPr>
          <w:sz w:val="28"/>
          <w:szCs w:val="28"/>
        </w:rPr>
        <w:t>ы</w:t>
      </w:r>
      <w:r>
        <w:rPr>
          <w:sz w:val="28"/>
          <w:szCs w:val="28"/>
        </w:rPr>
        <w:t xml:space="preserve"> дел Министерства;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актов о выделении к уничтожению документов, не подлежащих хранению;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перечней проектов (объектов), проблем (тем), научно-техническая документация по которым подлежит передаче на постоянное хранение;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д) актов о неисправимых повреждениях документов Архивного фонда Российской Федерации;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актов о необнаружении </w:t>
      </w:r>
      <w:r w:rsidR="00806B26">
        <w:rPr>
          <w:sz w:val="28"/>
          <w:szCs w:val="28"/>
        </w:rPr>
        <w:t xml:space="preserve">архивных </w:t>
      </w:r>
      <w:r>
        <w:rPr>
          <w:sz w:val="28"/>
          <w:szCs w:val="28"/>
        </w:rPr>
        <w:t xml:space="preserve">документов, пути розыска которых исчерпаны; </w:t>
      </w:r>
    </w:p>
    <w:p w:rsidR="00BF56EC" w:rsidRDefault="00AB7DB0" w:rsidP="00806B26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представляет на утверждение Министру финансов Камчатского края или уполномоченному им лицу документы, указанные в </w:t>
      </w:r>
      <w:r w:rsidR="008510D3">
        <w:rPr>
          <w:sz w:val="28"/>
          <w:szCs w:val="28"/>
        </w:rPr>
        <w:t>пункте 7</w:t>
      </w:r>
      <w:r>
        <w:rPr>
          <w:sz w:val="28"/>
          <w:szCs w:val="28"/>
        </w:rPr>
        <w:t xml:space="preserve"> настояще</w:t>
      </w:r>
      <w:r w:rsidR="008510D3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8510D3">
        <w:rPr>
          <w:sz w:val="28"/>
          <w:szCs w:val="28"/>
        </w:rPr>
        <w:t>части</w:t>
      </w:r>
      <w:r>
        <w:rPr>
          <w:sz w:val="28"/>
          <w:szCs w:val="28"/>
        </w:rPr>
        <w:t>, после их утверждения ЭПМК;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организует передачу документов Архивного фонда Российской Федерации на постоянное хранение в Государственный архив Камчатского края; 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проводит мероприятия по обеспечению сохранности документов, находящихся на хранении в архиве Министерства; 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организует информирование Министра финансов Камчатского края и работников Министерства о составе и содержании документов архива Министерства;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организует выдачу документов и дел во временное пользование;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по запросу Министерства </w:t>
      </w:r>
      <w:r w:rsidRPr="008510D3">
        <w:rPr>
          <w:sz w:val="28"/>
          <w:szCs w:val="28"/>
        </w:rPr>
        <w:t>выдает архивные документы, их копии, архивные выписки и архивные справки</w:t>
      </w:r>
      <w:r w:rsidR="008510D3">
        <w:rPr>
          <w:sz w:val="28"/>
          <w:szCs w:val="28"/>
        </w:rPr>
        <w:t>,</w:t>
      </w:r>
      <w:r w:rsidRPr="008510D3">
        <w:rPr>
          <w:sz w:val="28"/>
          <w:szCs w:val="28"/>
        </w:rPr>
        <w:t xml:space="preserve"> в том числе в целях исполнения запросов граждан Российской Федерации, иностранных граждан и лиц без гражданства, организаций и общественных объединений;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ведет учет использования архивных документов;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 создает фонд пользования документов архива Министерства и организует его использование;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осуществляет ведение справочно-поисковых средств к документам, находящимся на хранении в архиве Министерства; 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 оказывает методическую помощь структурным подразделениям Министерства в подготовке дел к передаче в архив Министерства;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 участвует в разработке нормативных и методических документов по архивному делу и делопроизводству;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19) участ</w:t>
      </w:r>
      <w:r w:rsidR="008A18A8">
        <w:rPr>
          <w:sz w:val="28"/>
          <w:szCs w:val="28"/>
        </w:rPr>
        <w:t>вует</w:t>
      </w:r>
      <w:r>
        <w:rPr>
          <w:sz w:val="28"/>
          <w:szCs w:val="28"/>
        </w:rPr>
        <w:t xml:space="preserve"> в заседаниях ЭК.</w:t>
      </w:r>
    </w:p>
    <w:p w:rsidR="008510D3" w:rsidRDefault="008510D3">
      <w:pPr>
        <w:pStyle w:val="aff"/>
        <w:spacing w:before="0" w:beforeAutospacing="0" w:after="0" w:afterAutospacing="0" w:line="288" w:lineRule="atLeast"/>
        <w:jc w:val="center"/>
        <w:rPr>
          <w:sz w:val="28"/>
          <w:szCs w:val="28"/>
        </w:rPr>
      </w:pPr>
    </w:p>
    <w:p w:rsidR="00BF56EC" w:rsidRDefault="00AB7DB0">
      <w:pPr>
        <w:pStyle w:val="aff"/>
        <w:spacing w:before="0" w:beforeAutospacing="0" w:after="0" w:afterAutospacing="0" w:line="288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4. Права архива Министерства</w:t>
      </w:r>
    </w:p>
    <w:p w:rsidR="00BF56EC" w:rsidRDefault="00BF56EC">
      <w:pPr>
        <w:pStyle w:val="aff"/>
        <w:spacing w:before="0" w:beforeAutospacing="0" w:after="0" w:afterAutospacing="0" w:line="288" w:lineRule="atLeast"/>
        <w:jc w:val="center"/>
        <w:rPr>
          <w:sz w:val="28"/>
          <w:szCs w:val="28"/>
        </w:rPr>
      </w:pP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C03453">
        <w:rPr>
          <w:sz w:val="28"/>
          <w:szCs w:val="28"/>
        </w:rPr>
        <w:t>Для выполнения задач и функций архив Министерства (в лице ответственных специалистов)</w:t>
      </w:r>
      <w:r>
        <w:rPr>
          <w:sz w:val="28"/>
          <w:szCs w:val="28"/>
        </w:rPr>
        <w:t xml:space="preserve"> имеет право: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представлять Министру финансов Камчатского края предложения по совершенствованию организации хранения, комплектования, учета и использования архивных документов;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запрашивать в структурных подразделениях Министерства сведения, необходимые для работы архива Министерства;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давать рекомендации структурным подразделениям Министерства по вопросам, относящимся к компетенции архива Министерства;</w:t>
      </w:r>
    </w:p>
    <w:p w:rsidR="00BF56EC" w:rsidRDefault="00AB7DB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информировать структурные подразделения Министерства о необходимости передачи документов в архив Министерства в соответствии с утвержденным графиком.</w:t>
      </w:r>
    </w:p>
    <w:p w:rsidR="004B7A08" w:rsidRPr="00C03453" w:rsidRDefault="00AB7DB0" w:rsidP="004B7A08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4B7A08" w:rsidRPr="00C03453">
        <w:rPr>
          <w:sz w:val="28"/>
          <w:szCs w:val="28"/>
        </w:rPr>
        <w:t>Организация работы архива</w:t>
      </w:r>
      <w:r w:rsidR="003C2825">
        <w:rPr>
          <w:sz w:val="28"/>
          <w:szCs w:val="28"/>
        </w:rPr>
        <w:t xml:space="preserve"> Министерства</w:t>
      </w:r>
    </w:p>
    <w:p w:rsidR="00BF56EC" w:rsidRDefault="00BF56EC">
      <w:pPr>
        <w:pStyle w:val="aff"/>
        <w:spacing w:before="0" w:beforeAutospacing="0" w:after="0" w:afterAutospacing="0" w:line="288" w:lineRule="atLeast"/>
        <w:ind w:firstLine="709"/>
        <w:rPr>
          <w:sz w:val="28"/>
          <w:szCs w:val="28"/>
        </w:rPr>
      </w:pPr>
    </w:p>
    <w:p w:rsidR="00F46E72" w:rsidRDefault="004551E8" w:rsidP="00F46E72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C03453">
        <w:rPr>
          <w:sz w:val="28"/>
          <w:szCs w:val="28"/>
        </w:rPr>
        <w:t xml:space="preserve">. </w:t>
      </w:r>
      <w:r w:rsidR="00F46E72">
        <w:rPr>
          <w:sz w:val="28"/>
          <w:szCs w:val="28"/>
        </w:rPr>
        <w:t>Документы Архивного фонда Российской Федерации и документы временных (свыше 10 лет) сроков хранения, в том числе по личному составу, передаются в архив Министерства не ранее, чем через один год и не позднее, чем через три года после завершения дел в делопроизводстве.</w:t>
      </w:r>
    </w:p>
    <w:p w:rsidR="004551E8" w:rsidRDefault="00F46E72" w:rsidP="004551E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4551E8" w:rsidRPr="00C03453">
        <w:rPr>
          <w:sz w:val="28"/>
          <w:szCs w:val="28"/>
        </w:rPr>
        <w:t>Подготовка документов к передаче в архив</w:t>
      </w:r>
      <w:r w:rsidR="00FB27E0">
        <w:rPr>
          <w:sz w:val="28"/>
          <w:szCs w:val="28"/>
        </w:rPr>
        <w:t xml:space="preserve"> Министерства</w:t>
      </w:r>
      <w:r w:rsidR="004551E8" w:rsidRPr="00C03453">
        <w:rPr>
          <w:sz w:val="28"/>
          <w:szCs w:val="28"/>
        </w:rPr>
        <w:t xml:space="preserve"> включает работу по проведению экспертизы ценности документов, формированию и оформлению дел, составлению описей дел и актов о выделении к уничтожению документов, не подлежащих хранению. </w:t>
      </w:r>
    </w:p>
    <w:p w:rsidR="00F46E72" w:rsidRDefault="00E42EFD" w:rsidP="00EF4258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F46E72" w:rsidRPr="00E42EFD">
        <w:rPr>
          <w:sz w:val="28"/>
          <w:szCs w:val="28"/>
        </w:rPr>
        <w:t>Формирование дел структурных подразделений</w:t>
      </w:r>
      <w:r w:rsidR="00F46E72">
        <w:rPr>
          <w:sz w:val="28"/>
          <w:szCs w:val="28"/>
        </w:rPr>
        <w:t xml:space="preserve"> Министерства осуществляется специалистами структурных подразделений Министерства в соответствии с </w:t>
      </w:r>
      <w:r>
        <w:rPr>
          <w:sz w:val="28"/>
          <w:szCs w:val="28"/>
        </w:rPr>
        <w:t xml:space="preserve">частями 380–383 </w:t>
      </w:r>
      <w:r>
        <w:rPr>
          <w:sz w:val="28"/>
        </w:rPr>
        <w:t xml:space="preserve">Типовой инструкции по делопроизводству в </w:t>
      </w:r>
      <w:r w:rsidRPr="00EF4258">
        <w:rPr>
          <w:sz w:val="28"/>
          <w:szCs w:val="28"/>
        </w:rPr>
        <w:t>исполнительных органах государственной власти Камчатского края, утвержденной распоряжением Правительства Камчатского края от 16.05.2022 №</w:t>
      </w:r>
      <w:r w:rsidR="00B85DEA">
        <w:rPr>
          <w:sz w:val="28"/>
          <w:szCs w:val="28"/>
        </w:rPr>
        <w:t> </w:t>
      </w:r>
      <w:r w:rsidRPr="00EF4258">
        <w:rPr>
          <w:sz w:val="28"/>
          <w:szCs w:val="28"/>
        </w:rPr>
        <w:t xml:space="preserve">276-РП (далее </w:t>
      </w:r>
      <w:r w:rsidRPr="00EF4258">
        <w:rPr>
          <w:sz w:val="28"/>
          <w:szCs w:val="28"/>
        </w:rPr>
        <w:softHyphen/>
        <w:t>– Типовая инструкция)</w:t>
      </w:r>
      <w:r w:rsidR="00F46E72">
        <w:rPr>
          <w:sz w:val="28"/>
          <w:szCs w:val="28"/>
        </w:rPr>
        <w:t>.</w:t>
      </w:r>
    </w:p>
    <w:p w:rsidR="00EF4258" w:rsidRPr="00EF4258" w:rsidRDefault="00E42EFD" w:rsidP="00EF4258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EF4258" w:rsidRPr="00EF4258">
        <w:rPr>
          <w:sz w:val="28"/>
          <w:szCs w:val="28"/>
        </w:rPr>
        <w:t>Законченные делопроизводством дела постоянного и временных (свыше 10 лет) сроков хранения, в том числе по личному составу</w:t>
      </w:r>
      <w:r w:rsidR="00EF4258">
        <w:rPr>
          <w:sz w:val="28"/>
          <w:szCs w:val="28"/>
        </w:rPr>
        <w:t xml:space="preserve"> </w:t>
      </w:r>
      <w:r w:rsidR="00EF4258" w:rsidRPr="00EF4258">
        <w:rPr>
          <w:sz w:val="28"/>
          <w:szCs w:val="28"/>
        </w:rPr>
        <w:t>подлежат полному оформлению и описанию (включению в опись дел, документов)</w:t>
      </w:r>
      <w:r w:rsidR="00EF4258">
        <w:rPr>
          <w:sz w:val="28"/>
          <w:szCs w:val="28"/>
        </w:rPr>
        <w:t>.</w:t>
      </w:r>
    </w:p>
    <w:p w:rsidR="00F46E72" w:rsidRPr="00BC6BBD" w:rsidRDefault="00F46E72" w:rsidP="00EF4258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оформления дел постоянного (в том числе со сроком хранения «до ликвидации организации») срока хранения и дел по личному составу может быть </w:t>
      </w:r>
      <w:r w:rsidRPr="00BC6BBD">
        <w:rPr>
          <w:sz w:val="28"/>
          <w:szCs w:val="28"/>
        </w:rPr>
        <w:t>заключен государственный контракт на оказание услуг</w:t>
      </w:r>
      <w:r w:rsidR="00B85DEA" w:rsidRPr="00BC6BBD">
        <w:rPr>
          <w:sz w:val="28"/>
          <w:szCs w:val="28"/>
        </w:rPr>
        <w:t xml:space="preserve"> по оформлению дел</w:t>
      </w:r>
      <w:r w:rsidRPr="00BC6BBD">
        <w:rPr>
          <w:sz w:val="28"/>
          <w:szCs w:val="28"/>
        </w:rPr>
        <w:t>.</w:t>
      </w:r>
    </w:p>
    <w:p w:rsidR="004551E8" w:rsidRDefault="004551E8" w:rsidP="004551E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6BBD">
        <w:rPr>
          <w:sz w:val="28"/>
          <w:szCs w:val="28"/>
        </w:rPr>
        <w:t>1</w:t>
      </w:r>
      <w:r w:rsidR="00EF4258" w:rsidRPr="00BC6BBD">
        <w:rPr>
          <w:sz w:val="28"/>
          <w:szCs w:val="28"/>
        </w:rPr>
        <w:t>4</w:t>
      </w:r>
      <w:r w:rsidRPr="00BC6BBD">
        <w:rPr>
          <w:sz w:val="28"/>
          <w:szCs w:val="28"/>
        </w:rPr>
        <w:t>. Ежегодно на все завершенные в делопроизводстве дела постоянного, временных (свыше 10 лет) сроков хранения и по личному составу, прошедшие экспертизу ценности, ответственными специалистами</w:t>
      </w:r>
      <w:r w:rsidR="00C25F9E" w:rsidRPr="00BC6BBD">
        <w:rPr>
          <w:sz w:val="28"/>
          <w:szCs w:val="28"/>
        </w:rPr>
        <w:t xml:space="preserve"> </w:t>
      </w:r>
      <w:r w:rsidRPr="00BC6BBD">
        <w:rPr>
          <w:sz w:val="28"/>
          <w:szCs w:val="28"/>
        </w:rPr>
        <w:t>составляются описи дел в двух экземплярах</w:t>
      </w:r>
      <w:r w:rsidR="00C25F9E" w:rsidRPr="00BC6BBD">
        <w:rPr>
          <w:sz w:val="28"/>
          <w:szCs w:val="28"/>
        </w:rPr>
        <w:t xml:space="preserve"> по форме согласно приложениям 13–15 к Типовой инструкции</w:t>
      </w:r>
      <w:r w:rsidRPr="00BC6BBD">
        <w:rPr>
          <w:sz w:val="28"/>
          <w:szCs w:val="28"/>
        </w:rPr>
        <w:t>.</w:t>
      </w:r>
      <w:r w:rsidRPr="00C03453">
        <w:rPr>
          <w:sz w:val="28"/>
          <w:szCs w:val="28"/>
        </w:rPr>
        <w:t xml:space="preserve"> </w:t>
      </w:r>
    </w:p>
    <w:p w:rsidR="004551E8" w:rsidRDefault="004551E8" w:rsidP="004551E8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4551E8">
        <w:rPr>
          <w:sz w:val="28"/>
          <w:szCs w:val="28"/>
        </w:rPr>
        <w:t xml:space="preserve">Документы временных (до 10 лет включительно) сроков хранения хранятся в структурных подразделениях </w:t>
      </w:r>
      <w:r w:rsidR="00F46E72">
        <w:rPr>
          <w:sz w:val="28"/>
          <w:szCs w:val="28"/>
        </w:rPr>
        <w:t xml:space="preserve">Министерства </w:t>
      </w:r>
      <w:r w:rsidRPr="004551E8">
        <w:rPr>
          <w:sz w:val="28"/>
          <w:szCs w:val="28"/>
        </w:rPr>
        <w:t xml:space="preserve">и по истечении сроков их хранения </w:t>
      </w:r>
      <w:r w:rsidRPr="003A7B8D">
        <w:rPr>
          <w:sz w:val="28"/>
          <w:szCs w:val="28"/>
        </w:rPr>
        <w:t>после проведения экспертизы ценности согласно</w:t>
      </w:r>
      <w:r w:rsidR="00B85DEA">
        <w:rPr>
          <w:sz w:val="28"/>
          <w:szCs w:val="28"/>
        </w:rPr>
        <w:t xml:space="preserve"> частям 422–430 Типовой </w:t>
      </w:r>
      <w:r w:rsidR="00B85DEA" w:rsidRPr="00B85DEA">
        <w:rPr>
          <w:sz w:val="28"/>
          <w:szCs w:val="28"/>
        </w:rPr>
        <w:t>инструкции</w:t>
      </w:r>
      <w:r w:rsidR="00F46E72" w:rsidRPr="00B85DEA">
        <w:rPr>
          <w:sz w:val="28"/>
          <w:szCs w:val="28"/>
        </w:rPr>
        <w:t xml:space="preserve"> </w:t>
      </w:r>
      <w:r w:rsidRPr="00B85DEA">
        <w:rPr>
          <w:sz w:val="28"/>
          <w:szCs w:val="28"/>
        </w:rPr>
        <w:t>подлежат уничтожению в порядке, установленном</w:t>
      </w:r>
      <w:r w:rsidR="00F46E72" w:rsidRPr="00B85DEA">
        <w:rPr>
          <w:sz w:val="28"/>
          <w:szCs w:val="28"/>
        </w:rPr>
        <w:t xml:space="preserve"> </w:t>
      </w:r>
      <w:r w:rsidR="00B85DEA">
        <w:rPr>
          <w:sz w:val="28"/>
          <w:szCs w:val="28"/>
        </w:rPr>
        <w:t>частями 452–453 Типовой инструкции</w:t>
      </w:r>
      <w:r w:rsidR="00F46E72" w:rsidRPr="00B85DEA">
        <w:rPr>
          <w:sz w:val="28"/>
          <w:szCs w:val="28"/>
        </w:rPr>
        <w:t>.</w:t>
      </w:r>
    </w:p>
    <w:p w:rsidR="0054593D" w:rsidRDefault="004551E8" w:rsidP="004551E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A7B8D" w:rsidRPr="0054593D">
        <w:rPr>
          <w:sz w:val="28"/>
          <w:szCs w:val="28"/>
        </w:rPr>
        <w:t>5</w:t>
      </w:r>
      <w:r w:rsidRPr="00C03453">
        <w:rPr>
          <w:sz w:val="28"/>
          <w:szCs w:val="28"/>
        </w:rPr>
        <w:t xml:space="preserve">. </w:t>
      </w:r>
      <w:r w:rsidR="0054593D">
        <w:rPr>
          <w:sz w:val="28"/>
          <w:szCs w:val="28"/>
        </w:rPr>
        <w:t xml:space="preserve">Экспертиза ценности документов проводится ЭК в порядке, установленном Положением об экспертной комиссии Министерства финансов Камчатского края, утвержденным приказом Министерства финансов Камчатского края от 17.04.2020 № 86. </w:t>
      </w:r>
    </w:p>
    <w:p w:rsidR="004551E8" w:rsidRDefault="0054593D" w:rsidP="004551E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4551E8" w:rsidRPr="00C03453">
        <w:rPr>
          <w:sz w:val="28"/>
          <w:szCs w:val="28"/>
        </w:rPr>
        <w:t xml:space="preserve">Подготовленные описи дел служат основой для подготовки </w:t>
      </w:r>
      <w:r w:rsidR="004551E8">
        <w:rPr>
          <w:sz w:val="28"/>
          <w:szCs w:val="28"/>
        </w:rPr>
        <w:t>ответственными специалистами</w:t>
      </w:r>
      <w:r w:rsidR="004551E8" w:rsidRPr="00C03453">
        <w:rPr>
          <w:sz w:val="28"/>
          <w:szCs w:val="28"/>
        </w:rPr>
        <w:t xml:space="preserve"> годового раздела сводной описи дел </w:t>
      </w:r>
      <w:r w:rsidR="004551E8">
        <w:rPr>
          <w:sz w:val="28"/>
          <w:szCs w:val="28"/>
        </w:rPr>
        <w:t>Министерства</w:t>
      </w:r>
      <w:r w:rsidR="004F5C3C">
        <w:rPr>
          <w:sz w:val="28"/>
          <w:szCs w:val="28"/>
        </w:rPr>
        <w:t xml:space="preserve"> по форме согласно приложению 16 к Типовой инструкции</w:t>
      </w:r>
      <w:r w:rsidR="004551E8" w:rsidRPr="00C03453">
        <w:rPr>
          <w:sz w:val="28"/>
          <w:szCs w:val="28"/>
        </w:rPr>
        <w:t xml:space="preserve">, по которым производится передача дел на хранение в </w:t>
      </w:r>
      <w:r w:rsidR="004551E8">
        <w:rPr>
          <w:sz w:val="28"/>
          <w:szCs w:val="28"/>
        </w:rPr>
        <w:t>Государственный архив Камчатского края</w:t>
      </w:r>
      <w:r w:rsidR="004551E8" w:rsidRPr="00C03453">
        <w:rPr>
          <w:sz w:val="28"/>
          <w:szCs w:val="28"/>
        </w:rPr>
        <w:t xml:space="preserve">. </w:t>
      </w:r>
    </w:p>
    <w:p w:rsidR="004551E8" w:rsidRPr="00C03453" w:rsidRDefault="004551E8" w:rsidP="004551E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 xml:space="preserve">На дела постоянного срока хранения, по личному составу составляется четыре экземпляра годового раздела сводной описи дел </w:t>
      </w:r>
      <w:r>
        <w:rPr>
          <w:sz w:val="28"/>
          <w:szCs w:val="28"/>
        </w:rPr>
        <w:t>Министерства</w:t>
      </w:r>
      <w:r w:rsidRPr="00C03453">
        <w:rPr>
          <w:sz w:val="28"/>
          <w:szCs w:val="28"/>
        </w:rPr>
        <w:t xml:space="preserve"> на бумажном носителе и один экземпляр в электронном виде. </w:t>
      </w:r>
    </w:p>
    <w:p w:rsidR="004551E8" w:rsidRPr="00C03453" w:rsidRDefault="004551E8" w:rsidP="004551E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lastRenderedPageBreak/>
        <w:t xml:space="preserve">К каждому годовому разделу сводной описи дел </w:t>
      </w:r>
      <w:r>
        <w:rPr>
          <w:sz w:val="28"/>
          <w:szCs w:val="28"/>
        </w:rPr>
        <w:t>Министерства</w:t>
      </w:r>
      <w:r w:rsidRPr="00C03453">
        <w:rPr>
          <w:sz w:val="28"/>
          <w:szCs w:val="28"/>
        </w:rPr>
        <w:t xml:space="preserve"> составляется титульный лист и предисловие. В случае наличия сокращений, встречающихся в заголовках дел годовых разделов описи дел, составляется список сокращений. </w:t>
      </w:r>
    </w:p>
    <w:p w:rsidR="00BF56EC" w:rsidRDefault="00F46E72" w:rsidP="00F46E72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F5C3C">
        <w:rPr>
          <w:sz w:val="28"/>
          <w:szCs w:val="28"/>
        </w:rPr>
        <w:t>7</w:t>
      </w:r>
      <w:r w:rsidR="004551E8" w:rsidRPr="00C03453">
        <w:rPr>
          <w:sz w:val="28"/>
          <w:szCs w:val="28"/>
        </w:rPr>
        <w:t xml:space="preserve">. </w:t>
      </w:r>
      <w:r w:rsidR="00AB7DB0">
        <w:rPr>
          <w:sz w:val="28"/>
          <w:szCs w:val="28"/>
        </w:rPr>
        <w:t>Передача дел в архив Министерства осуществляется по графику, согласованному с руководителями структурных подразделений</w:t>
      </w:r>
      <w:r>
        <w:rPr>
          <w:sz w:val="28"/>
          <w:szCs w:val="28"/>
        </w:rPr>
        <w:t xml:space="preserve"> Министерства</w:t>
      </w:r>
      <w:r w:rsidR="00AB7DB0">
        <w:rPr>
          <w:sz w:val="28"/>
          <w:szCs w:val="28"/>
        </w:rPr>
        <w:t>, передающих документы в архив</w:t>
      </w:r>
      <w:r>
        <w:rPr>
          <w:sz w:val="28"/>
          <w:szCs w:val="28"/>
        </w:rPr>
        <w:t xml:space="preserve"> Министерства</w:t>
      </w:r>
      <w:r w:rsidR="00AB7DB0">
        <w:rPr>
          <w:sz w:val="28"/>
          <w:szCs w:val="28"/>
        </w:rPr>
        <w:t>, и утвержденному Министром финансов Камчатского края.</w:t>
      </w:r>
    </w:p>
    <w:p w:rsidR="002F17E9" w:rsidRPr="00C03453" w:rsidRDefault="002F17E9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>1</w:t>
      </w:r>
      <w:r w:rsidR="004F5C3C">
        <w:rPr>
          <w:sz w:val="28"/>
          <w:szCs w:val="28"/>
        </w:rPr>
        <w:t>8</w:t>
      </w:r>
      <w:r w:rsidRPr="00C03453">
        <w:rPr>
          <w:sz w:val="28"/>
          <w:szCs w:val="28"/>
        </w:rPr>
        <w:t xml:space="preserve">. </w:t>
      </w:r>
      <w:r w:rsidR="00C03453">
        <w:rPr>
          <w:sz w:val="28"/>
          <w:szCs w:val="28"/>
        </w:rPr>
        <w:t>А</w:t>
      </w:r>
      <w:r w:rsidRPr="00C03453">
        <w:rPr>
          <w:sz w:val="28"/>
          <w:szCs w:val="28"/>
        </w:rPr>
        <w:t>рхивные документы</w:t>
      </w:r>
      <w:r w:rsidR="00C03453">
        <w:rPr>
          <w:sz w:val="28"/>
          <w:szCs w:val="28"/>
        </w:rPr>
        <w:t xml:space="preserve"> в архиве Министерства</w:t>
      </w:r>
      <w:r w:rsidRPr="00C03453">
        <w:rPr>
          <w:sz w:val="28"/>
          <w:szCs w:val="28"/>
        </w:rPr>
        <w:t xml:space="preserve"> размещаются в металлических шкафах на отдельных полках по срокам хранения и по направлениям деятельности в порядке поступления. </w:t>
      </w:r>
    </w:p>
    <w:p w:rsidR="002F17E9" w:rsidRPr="00C03453" w:rsidRDefault="002F17E9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 xml:space="preserve">Архивные документы после их упорядочения и составления описей дел размещаются в соответствии с учетными документами в порядке, обеспечивающем их оперативный поиск. </w:t>
      </w:r>
    </w:p>
    <w:p w:rsidR="002F17E9" w:rsidRDefault="002F17E9" w:rsidP="00055D2E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 xml:space="preserve">Документы постоянного срока хранения размещаются отдельно от документов временных (свыше 10 лет) сроков хранения и документов по личному составу. </w:t>
      </w:r>
    </w:p>
    <w:p w:rsidR="00C3323A" w:rsidRPr="00C03453" w:rsidRDefault="00C3323A" w:rsidP="00055D2E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Передача электронных документов в архив Министерства проводится в соответствии с требованиями, установленными частями 465–470 Типовой инструкции. </w:t>
      </w:r>
    </w:p>
    <w:p w:rsidR="00055D2E" w:rsidRPr="00055D2E" w:rsidRDefault="004B7A08" w:rsidP="00055D2E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3C2825">
        <w:rPr>
          <w:sz w:val="28"/>
          <w:szCs w:val="28"/>
        </w:rPr>
        <w:t>1</w:t>
      </w:r>
      <w:r w:rsidR="004F5C3C">
        <w:rPr>
          <w:sz w:val="28"/>
          <w:szCs w:val="28"/>
        </w:rPr>
        <w:t>9</w:t>
      </w:r>
      <w:r w:rsidR="002F17E9" w:rsidRPr="00C03453">
        <w:rPr>
          <w:sz w:val="28"/>
          <w:szCs w:val="28"/>
        </w:rPr>
        <w:t xml:space="preserve">. </w:t>
      </w:r>
      <w:r w:rsidR="00055D2E">
        <w:rPr>
          <w:sz w:val="28"/>
          <w:szCs w:val="28"/>
        </w:rPr>
        <w:t>П</w:t>
      </w:r>
      <w:r w:rsidR="00055D2E" w:rsidRPr="00055D2E">
        <w:rPr>
          <w:sz w:val="28"/>
          <w:szCs w:val="28"/>
        </w:rPr>
        <w:t>роверк</w:t>
      </w:r>
      <w:r w:rsidR="00055D2E">
        <w:rPr>
          <w:sz w:val="28"/>
          <w:szCs w:val="28"/>
        </w:rPr>
        <w:t>и</w:t>
      </w:r>
      <w:r w:rsidR="00055D2E" w:rsidRPr="00055D2E">
        <w:rPr>
          <w:sz w:val="28"/>
          <w:szCs w:val="28"/>
        </w:rPr>
        <w:t xml:space="preserve"> </w:t>
      </w:r>
      <w:r w:rsidR="00055D2E">
        <w:rPr>
          <w:sz w:val="28"/>
          <w:szCs w:val="28"/>
        </w:rPr>
        <w:t xml:space="preserve">фактического </w:t>
      </w:r>
      <w:r w:rsidR="00055D2E" w:rsidRPr="00055D2E">
        <w:rPr>
          <w:sz w:val="28"/>
          <w:szCs w:val="28"/>
        </w:rPr>
        <w:t>наличия и</w:t>
      </w:r>
      <w:r w:rsidR="00055D2E">
        <w:rPr>
          <w:sz w:val="28"/>
          <w:szCs w:val="28"/>
        </w:rPr>
        <w:t xml:space="preserve"> физического </w:t>
      </w:r>
      <w:r w:rsidR="00055D2E" w:rsidRPr="00055D2E">
        <w:rPr>
          <w:sz w:val="28"/>
          <w:szCs w:val="28"/>
        </w:rPr>
        <w:t>состояния архивных документов</w:t>
      </w:r>
      <w:r w:rsidR="00055D2E">
        <w:rPr>
          <w:sz w:val="28"/>
          <w:szCs w:val="28"/>
        </w:rPr>
        <w:t>, а также оформление результатов таких проверок проводятся в</w:t>
      </w:r>
      <w:r w:rsidR="00055D2E" w:rsidRPr="00055D2E">
        <w:rPr>
          <w:sz w:val="28"/>
          <w:szCs w:val="28"/>
        </w:rPr>
        <w:t xml:space="preserve"> соответствии с</w:t>
      </w:r>
      <w:r w:rsidR="00055D2E">
        <w:rPr>
          <w:sz w:val="28"/>
          <w:szCs w:val="28"/>
        </w:rPr>
        <w:t xml:space="preserve"> пунктами 97–103</w:t>
      </w:r>
      <w:r w:rsidR="00055D2E" w:rsidRPr="00055D2E">
        <w:rPr>
          <w:sz w:val="28"/>
          <w:szCs w:val="28"/>
        </w:rPr>
        <w:t xml:space="preserve"> Правил</w:t>
      </w:r>
      <w:r w:rsidR="00055D2E">
        <w:rPr>
          <w:sz w:val="28"/>
          <w:szCs w:val="28"/>
        </w:rPr>
        <w:t>.</w:t>
      </w:r>
    </w:p>
    <w:p w:rsidR="002F17E9" w:rsidRPr="00C03453" w:rsidRDefault="00C3323A" w:rsidP="00F46E72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F17E9" w:rsidRPr="00C03453">
        <w:rPr>
          <w:sz w:val="28"/>
          <w:szCs w:val="28"/>
        </w:rPr>
        <w:t xml:space="preserve">. Учету подлежат все хранящиеся в архиве </w:t>
      </w:r>
      <w:r w:rsidR="00F46E72">
        <w:rPr>
          <w:sz w:val="28"/>
          <w:szCs w:val="28"/>
        </w:rPr>
        <w:t xml:space="preserve">Министерства </w:t>
      </w:r>
      <w:r w:rsidR="002F17E9" w:rsidRPr="00C03453">
        <w:rPr>
          <w:sz w:val="28"/>
          <w:szCs w:val="28"/>
        </w:rPr>
        <w:t xml:space="preserve">документы, в том числе неописанные, и описи дел. </w:t>
      </w:r>
    </w:p>
    <w:p w:rsidR="002F17E9" w:rsidRPr="00C03453" w:rsidRDefault="002F17E9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 xml:space="preserve">Учет документов в архиве </w:t>
      </w:r>
      <w:r w:rsidR="00F46E72">
        <w:rPr>
          <w:sz w:val="28"/>
          <w:szCs w:val="28"/>
        </w:rPr>
        <w:t xml:space="preserve">Министерства </w:t>
      </w:r>
      <w:r w:rsidRPr="00C03453">
        <w:rPr>
          <w:sz w:val="28"/>
          <w:szCs w:val="28"/>
        </w:rPr>
        <w:t>ведется по</w:t>
      </w:r>
      <w:r w:rsidR="00F46E72">
        <w:rPr>
          <w:sz w:val="28"/>
          <w:szCs w:val="28"/>
        </w:rPr>
        <w:t xml:space="preserve"> следующим</w:t>
      </w:r>
      <w:r w:rsidRPr="00C03453">
        <w:rPr>
          <w:sz w:val="28"/>
          <w:szCs w:val="28"/>
        </w:rPr>
        <w:t xml:space="preserve"> основн</w:t>
      </w:r>
      <w:r w:rsidR="00F46E72">
        <w:rPr>
          <w:sz w:val="28"/>
          <w:szCs w:val="28"/>
        </w:rPr>
        <w:t>ым учетным документам:</w:t>
      </w:r>
    </w:p>
    <w:p w:rsidR="002F17E9" w:rsidRPr="00C03453" w:rsidRDefault="00F46E72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2F17E9" w:rsidRPr="00C03453">
        <w:rPr>
          <w:sz w:val="28"/>
          <w:szCs w:val="28"/>
        </w:rPr>
        <w:t xml:space="preserve"> книга учета поступления и выбытия дел, документов</w:t>
      </w:r>
      <w:r w:rsidR="00944931">
        <w:rPr>
          <w:sz w:val="28"/>
          <w:szCs w:val="28"/>
        </w:rPr>
        <w:t xml:space="preserve"> по форме согласно приложению 23 к Правилам</w:t>
      </w:r>
      <w:r w:rsidR="002F17E9" w:rsidRPr="00C03453">
        <w:rPr>
          <w:sz w:val="28"/>
          <w:szCs w:val="28"/>
        </w:rPr>
        <w:t xml:space="preserve">; </w:t>
      </w:r>
    </w:p>
    <w:p w:rsidR="002F17E9" w:rsidRPr="00C03453" w:rsidRDefault="00E901AE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44931">
        <w:rPr>
          <w:sz w:val="28"/>
          <w:szCs w:val="28"/>
        </w:rPr>
        <w:t xml:space="preserve"> лист фонда по форме согласно приложению 24 к Правилам</w:t>
      </w:r>
      <w:r w:rsidR="002F17E9" w:rsidRPr="00C03453">
        <w:rPr>
          <w:sz w:val="28"/>
          <w:szCs w:val="28"/>
        </w:rPr>
        <w:t xml:space="preserve">; </w:t>
      </w:r>
    </w:p>
    <w:p w:rsidR="002F17E9" w:rsidRPr="00C03453" w:rsidRDefault="00E901AE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F17E9" w:rsidRPr="00C03453">
        <w:rPr>
          <w:sz w:val="28"/>
          <w:szCs w:val="28"/>
        </w:rPr>
        <w:t xml:space="preserve"> описи дел, документов, </w:t>
      </w:r>
      <w:r w:rsidR="00944931">
        <w:rPr>
          <w:sz w:val="28"/>
          <w:szCs w:val="28"/>
        </w:rPr>
        <w:t>опись электронных документов</w:t>
      </w:r>
      <w:r w:rsidR="002F17E9" w:rsidRPr="00C03453">
        <w:rPr>
          <w:sz w:val="28"/>
          <w:szCs w:val="28"/>
        </w:rPr>
        <w:t xml:space="preserve">; </w:t>
      </w:r>
    </w:p>
    <w:p w:rsidR="002F17E9" w:rsidRPr="00C03453" w:rsidRDefault="00E901AE" w:rsidP="001C38F6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2F17E9" w:rsidRPr="00C03453">
        <w:rPr>
          <w:sz w:val="28"/>
          <w:szCs w:val="28"/>
        </w:rPr>
        <w:t xml:space="preserve"> </w:t>
      </w:r>
      <w:r w:rsidR="00944931">
        <w:rPr>
          <w:sz w:val="28"/>
          <w:szCs w:val="28"/>
        </w:rPr>
        <w:t>дело фонда</w:t>
      </w:r>
      <w:r w:rsidR="002F17E9" w:rsidRPr="00C03453">
        <w:rPr>
          <w:sz w:val="28"/>
          <w:szCs w:val="28"/>
        </w:rPr>
        <w:t xml:space="preserve">. </w:t>
      </w:r>
    </w:p>
    <w:p w:rsidR="001C38F6" w:rsidRPr="001C38F6" w:rsidRDefault="00EF2EAA" w:rsidP="00EF2EAA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E901AE">
        <w:rPr>
          <w:sz w:val="28"/>
          <w:szCs w:val="28"/>
        </w:rPr>
        <w:t xml:space="preserve">. </w:t>
      </w:r>
      <w:r w:rsidR="002F17E9" w:rsidRPr="00C03453">
        <w:rPr>
          <w:sz w:val="28"/>
          <w:szCs w:val="28"/>
        </w:rPr>
        <w:t>В целях осуществления централизованного учета документов Архивного фонда Российской Федерации, временно хранящихся в архиве</w:t>
      </w:r>
      <w:r w:rsidR="00E901AE">
        <w:rPr>
          <w:sz w:val="28"/>
          <w:szCs w:val="28"/>
        </w:rPr>
        <w:t xml:space="preserve"> Министерства</w:t>
      </w:r>
      <w:r w:rsidR="002F17E9" w:rsidRPr="00C03453">
        <w:rPr>
          <w:sz w:val="28"/>
          <w:szCs w:val="28"/>
        </w:rPr>
        <w:t xml:space="preserve">, </w:t>
      </w:r>
      <w:r w:rsidR="00E901AE">
        <w:rPr>
          <w:sz w:val="28"/>
          <w:szCs w:val="28"/>
        </w:rPr>
        <w:t>ответственные специалисты</w:t>
      </w:r>
      <w:r w:rsidR="002F17E9" w:rsidRPr="00C03453">
        <w:rPr>
          <w:sz w:val="28"/>
          <w:szCs w:val="28"/>
        </w:rPr>
        <w:t xml:space="preserve"> ежегодно представля</w:t>
      </w:r>
      <w:r w:rsidR="00E901AE">
        <w:rPr>
          <w:sz w:val="28"/>
          <w:szCs w:val="28"/>
        </w:rPr>
        <w:t>ю</w:t>
      </w:r>
      <w:r w:rsidR="002F17E9" w:rsidRPr="00C03453">
        <w:rPr>
          <w:sz w:val="28"/>
          <w:szCs w:val="28"/>
        </w:rPr>
        <w:t xml:space="preserve">т в </w:t>
      </w:r>
      <w:r w:rsidR="00E901AE">
        <w:rPr>
          <w:sz w:val="28"/>
          <w:szCs w:val="28"/>
        </w:rPr>
        <w:t>Г</w:t>
      </w:r>
      <w:r w:rsidR="002F17E9" w:rsidRPr="00C03453">
        <w:rPr>
          <w:sz w:val="28"/>
          <w:szCs w:val="28"/>
        </w:rPr>
        <w:t xml:space="preserve">осударственный архив </w:t>
      </w:r>
      <w:r w:rsidR="00E901AE">
        <w:rPr>
          <w:sz w:val="28"/>
          <w:szCs w:val="28"/>
        </w:rPr>
        <w:t xml:space="preserve">Камчатского </w:t>
      </w:r>
      <w:r w:rsidR="002F17E9" w:rsidRPr="00C03453">
        <w:rPr>
          <w:sz w:val="28"/>
          <w:szCs w:val="28"/>
        </w:rPr>
        <w:t xml:space="preserve">края </w:t>
      </w:r>
      <w:r w:rsidR="001C38F6" w:rsidRPr="001C38F6">
        <w:rPr>
          <w:sz w:val="28"/>
          <w:szCs w:val="28"/>
        </w:rPr>
        <w:t>учетные сведения об объеме и составе хранящихся в архиве (находящихся на архивном хранении) документов Архивного фонда Российской Федерации и других архивных документов в форме паспорта архива в соответствии с</w:t>
      </w:r>
      <w:r>
        <w:rPr>
          <w:sz w:val="28"/>
          <w:szCs w:val="28"/>
        </w:rPr>
        <w:t xml:space="preserve"> Регламентом.</w:t>
      </w:r>
    </w:p>
    <w:p w:rsidR="002F17E9" w:rsidRDefault="00EF2EAA" w:rsidP="00EF2EAA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2F17E9" w:rsidRPr="00C03453">
        <w:rPr>
          <w:sz w:val="28"/>
          <w:szCs w:val="28"/>
        </w:rPr>
        <w:t>Для учета движения дел, документов в архиве ведется дело фонда, включающее в себя все акты, документирующие результаты архивных работ</w:t>
      </w:r>
      <w:r>
        <w:rPr>
          <w:sz w:val="28"/>
          <w:szCs w:val="28"/>
        </w:rPr>
        <w:t xml:space="preserve"> </w:t>
      </w:r>
      <w:r w:rsidRPr="00EF2EAA">
        <w:rPr>
          <w:sz w:val="28"/>
          <w:szCs w:val="28"/>
        </w:rPr>
        <w:t xml:space="preserve">(исторические и тематические справки, договоры о передаче документов на постоянное хранение, акты проверки наличия и состояния документов, акты о технических ошибках, акты приема и передачи, акты выделения дел и </w:t>
      </w:r>
      <w:r w:rsidRPr="00EF2EAA">
        <w:rPr>
          <w:sz w:val="28"/>
          <w:szCs w:val="28"/>
        </w:rPr>
        <w:lastRenderedPageBreak/>
        <w:t>документов к уничтожению, акты об утрате и акты о неисправимых повреждениях, акты об обнаружении документов, акты рассекречивания и другие документы, отражающие работу с фондом)</w:t>
      </w:r>
      <w:r w:rsidR="002F17E9" w:rsidRPr="00C03453">
        <w:rPr>
          <w:sz w:val="28"/>
          <w:szCs w:val="28"/>
        </w:rPr>
        <w:t xml:space="preserve">. </w:t>
      </w:r>
    </w:p>
    <w:p w:rsidR="002F17E9" w:rsidRPr="00C03453" w:rsidRDefault="00C30641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="002F17E9" w:rsidRPr="00C03453">
        <w:rPr>
          <w:sz w:val="28"/>
          <w:szCs w:val="28"/>
        </w:rPr>
        <w:t>Для оперативного поиска документов в архиве</w:t>
      </w:r>
      <w:r w:rsidR="002F7C39">
        <w:rPr>
          <w:sz w:val="28"/>
          <w:szCs w:val="28"/>
        </w:rPr>
        <w:t xml:space="preserve"> Министерства</w:t>
      </w:r>
      <w:r w:rsidR="002F17E9" w:rsidRPr="00C03453">
        <w:rPr>
          <w:sz w:val="28"/>
          <w:szCs w:val="28"/>
        </w:rPr>
        <w:t xml:space="preserve"> созда</w:t>
      </w:r>
      <w:r w:rsidR="00681DF2">
        <w:rPr>
          <w:sz w:val="28"/>
          <w:szCs w:val="28"/>
        </w:rPr>
        <w:t>ю</w:t>
      </w:r>
      <w:r w:rsidR="002F17E9" w:rsidRPr="00C03453">
        <w:rPr>
          <w:sz w:val="28"/>
          <w:szCs w:val="28"/>
        </w:rPr>
        <w:t xml:space="preserve">тся </w:t>
      </w:r>
      <w:r w:rsidR="00681DF2">
        <w:rPr>
          <w:sz w:val="28"/>
          <w:szCs w:val="28"/>
        </w:rPr>
        <w:t>справочно-поисковые средства</w:t>
      </w:r>
      <w:r w:rsidR="002F17E9" w:rsidRPr="00C03453">
        <w:rPr>
          <w:sz w:val="28"/>
          <w:szCs w:val="28"/>
        </w:rPr>
        <w:t xml:space="preserve"> к архивным документам</w:t>
      </w:r>
      <w:r w:rsidR="002F7C39">
        <w:rPr>
          <w:sz w:val="28"/>
          <w:szCs w:val="28"/>
        </w:rPr>
        <w:t>, включающи</w:t>
      </w:r>
      <w:r w:rsidR="00681DF2">
        <w:rPr>
          <w:sz w:val="28"/>
          <w:szCs w:val="28"/>
        </w:rPr>
        <w:t>е</w:t>
      </w:r>
      <w:r w:rsidR="002F17E9" w:rsidRPr="00C03453">
        <w:rPr>
          <w:sz w:val="28"/>
          <w:szCs w:val="28"/>
        </w:rPr>
        <w:t xml:space="preserve">: </w:t>
      </w:r>
    </w:p>
    <w:p w:rsidR="002F17E9" w:rsidRPr="00C03453" w:rsidRDefault="002F7C39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2F17E9" w:rsidRPr="00C03453">
        <w:rPr>
          <w:sz w:val="28"/>
          <w:szCs w:val="28"/>
        </w:rPr>
        <w:t xml:space="preserve"> описи дел, документов</w:t>
      </w:r>
      <w:r>
        <w:rPr>
          <w:sz w:val="28"/>
          <w:szCs w:val="28"/>
        </w:rPr>
        <w:t>, описи электронных документов</w:t>
      </w:r>
      <w:r w:rsidR="002F17E9" w:rsidRPr="00C03453">
        <w:rPr>
          <w:sz w:val="28"/>
          <w:szCs w:val="28"/>
        </w:rPr>
        <w:t xml:space="preserve">; </w:t>
      </w:r>
    </w:p>
    <w:p w:rsidR="002F17E9" w:rsidRPr="00C03453" w:rsidRDefault="002F7C39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2F17E9" w:rsidRPr="00C03453">
        <w:rPr>
          <w:sz w:val="28"/>
          <w:szCs w:val="28"/>
        </w:rPr>
        <w:t xml:space="preserve"> историческ</w:t>
      </w:r>
      <w:r>
        <w:rPr>
          <w:sz w:val="28"/>
          <w:szCs w:val="28"/>
        </w:rPr>
        <w:t>ую</w:t>
      </w:r>
      <w:r w:rsidR="002F17E9" w:rsidRPr="00C03453">
        <w:rPr>
          <w:sz w:val="28"/>
          <w:szCs w:val="28"/>
        </w:rPr>
        <w:t xml:space="preserve"> справк</w:t>
      </w:r>
      <w:r>
        <w:rPr>
          <w:sz w:val="28"/>
          <w:szCs w:val="28"/>
        </w:rPr>
        <w:t>у</w:t>
      </w:r>
      <w:r w:rsidR="002F17E9" w:rsidRPr="00C03453">
        <w:rPr>
          <w:sz w:val="28"/>
          <w:szCs w:val="28"/>
        </w:rPr>
        <w:t xml:space="preserve"> к архивному фонду. </w:t>
      </w:r>
    </w:p>
    <w:p w:rsidR="009D6AE4" w:rsidRPr="00C03453" w:rsidRDefault="009D6AE4" w:rsidP="009D6AE4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C03453">
        <w:rPr>
          <w:sz w:val="28"/>
          <w:szCs w:val="28"/>
        </w:rPr>
        <w:t>Документы, отнесенные к составу Архивного фонда Российской Федерации, временно находящиеся на хранении в архиве</w:t>
      </w:r>
      <w:r>
        <w:rPr>
          <w:sz w:val="28"/>
          <w:szCs w:val="28"/>
        </w:rPr>
        <w:t xml:space="preserve"> Министерства</w:t>
      </w:r>
      <w:r w:rsidRPr="00C03453">
        <w:rPr>
          <w:sz w:val="28"/>
          <w:szCs w:val="28"/>
        </w:rPr>
        <w:t xml:space="preserve">, по истечении 10 лет передаются на хранение в </w:t>
      </w:r>
      <w:r>
        <w:rPr>
          <w:sz w:val="28"/>
          <w:szCs w:val="28"/>
        </w:rPr>
        <w:t>Г</w:t>
      </w:r>
      <w:r w:rsidRPr="00C03453">
        <w:rPr>
          <w:sz w:val="28"/>
          <w:szCs w:val="28"/>
        </w:rPr>
        <w:t xml:space="preserve">осударственный архив </w:t>
      </w:r>
      <w:r>
        <w:rPr>
          <w:sz w:val="28"/>
          <w:szCs w:val="28"/>
        </w:rPr>
        <w:t xml:space="preserve">Камчатского </w:t>
      </w:r>
      <w:r w:rsidRPr="00C03453">
        <w:rPr>
          <w:sz w:val="28"/>
          <w:szCs w:val="28"/>
        </w:rPr>
        <w:t xml:space="preserve">края в </w:t>
      </w:r>
      <w:r>
        <w:rPr>
          <w:sz w:val="28"/>
          <w:szCs w:val="28"/>
        </w:rPr>
        <w:t>порядке, установленном частями 471–484 Типовой инструкции.</w:t>
      </w:r>
    </w:p>
    <w:p w:rsidR="009D6AE4" w:rsidRDefault="009D6AE4" w:rsidP="009D6AE4">
      <w:pPr>
        <w:pStyle w:val="aff"/>
        <w:spacing w:before="0" w:beforeAutospacing="0" w:after="0" w:afterAutospacing="0"/>
        <w:jc w:val="both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681DF2" w:rsidRDefault="00681DF2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BF4147" w:rsidRDefault="00BF4147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  <w:sectPr w:rsidR="00BF4147" w:rsidSect="001165C2">
          <w:headerReference w:type="default" r:id="rId12"/>
          <w:headerReference w:type="first" r:id="rId13"/>
          <w:pgSz w:w="11906" w:h="16838"/>
          <w:pgMar w:top="1134" w:right="851" w:bottom="1134" w:left="1418" w:header="709" w:footer="709" w:gutter="0"/>
          <w:cols w:space="720"/>
          <w:titlePg/>
          <w:docGrid w:linePitch="360"/>
        </w:sectPr>
      </w:pPr>
    </w:p>
    <w:tbl>
      <w:tblPr>
        <w:tblStyle w:val="afe"/>
        <w:tblW w:w="9637" w:type="dxa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F213AB" w:rsidTr="00D82F00"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  <w:r w:rsidR="002936A3">
              <w:rPr>
                <w:rFonts w:ascii="Times New Roman" w:hAnsi="Times New Roman"/>
                <w:sz w:val="28"/>
              </w:rPr>
              <w:t xml:space="preserve"> 2</w:t>
            </w:r>
            <w:r>
              <w:rPr>
                <w:rFonts w:ascii="Times New Roman" w:hAnsi="Times New Roman"/>
                <w:sz w:val="28"/>
              </w:rPr>
              <w:t xml:space="preserve"> к приказу</w:t>
            </w:r>
          </w:p>
        </w:tc>
      </w:tr>
      <w:tr w:rsidR="00F213AB" w:rsidTr="00D82F00"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Министерства финансов</w:t>
            </w:r>
          </w:p>
          <w:p w:rsidR="00F213AB" w:rsidRDefault="00F213AB" w:rsidP="00D82F00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Камчатского края</w:t>
            </w:r>
          </w:p>
        </w:tc>
      </w:tr>
      <w:tr w:rsidR="00F213AB" w:rsidTr="00D82F00"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3AB" w:rsidRDefault="00F213AB" w:rsidP="00D82F00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F213AB" w:rsidRDefault="00F213AB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BF4147" w:rsidRDefault="002936A3" w:rsidP="009D6AE4">
      <w:pPr>
        <w:pStyle w:val="aff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 xml:space="preserve">Порядок </w:t>
      </w:r>
    </w:p>
    <w:p w:rsidR="009D6AE4" w:rsidRDefault="00CB486D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</w:rPr>
        <w:t>и</w:t>
      </w:r>
      <w:r w:rsidR="002936A3" w:rsidRPr="002936A3">
        <w:rPr>
          <w:sz w:val="28"/>
        </w:rPr>
        <w:t>спользования</w:t>
      </w:r>
      <w:r w:rsidR="005F0CCA">
        <w:rPr>
          <w:sz w:val="28"/>
        </w:rPr>
        <w:t>, доступа</w:t>
      </w:r>
      <w:r w:rsidR="002936A3" w:rsidRPr="002936A3">
        <w:rPr>
          <w:sz w:val="28"/>
        </w:rPr>
        <w:t xml:space="preserve"> и ознакомления с архивными документами, находящимися в архиве Министерства финансов Камчатского края</w:t>
      </w:r>
    </w:p>
    <w:p w:rsidR="009D6AE4" w:rsidRDefault="009D6AE4" w:rsidP="009D6AE4">
      <w:pPr>
        <w:pStyle w:val="aff"/>
        <w:spacing w:before="0" w:beforeAutospacing="0" w:after="0" w:afterAutospacing="0"/>
        <w:jc w:val="center"/>
        <w:rPr>
          <w:sz w:val="28"/>
          <w:szCs w:val="28"/>
        </w:rPr>
      </w:pPr>
    </w:p>
    <w:p w:rsidR="002936A3" w:rsidRDefault="002936A3" w:rsidP="00CF736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Настоящий Порядок регламентирует организацию работы </w:t>
      </w:r>
      <w:r w:rsidR="00BC6BBD">
        <w:rPr>
          <w:sz w:val="28"/>
          <w:szCs w:val="28"/>
        </w:rPr>
        <w:t>по использованию, доступу и ознакомлению</w:t>
      </w:r>
      <w:r>
        <w:rPr>
          <w:sz w:val="28"/>
          <w:szCs w:val="28"/>
        </w:rPr>
        <w:t xml:space="preserve"> с архивными документами, находящимися в архиве Министерства финансов </w:t>
      </w:r>
      <w:r w:rsidR="00681DF2">
        <w:rPr>
          <w:sz w:val="28"/>
          <w:szCs w:val="28"/>
        </w:rPr>
        <w:t>Камчатского края (далее соответственно – архив Министерства, Министерство).</w:t>
      </w:r>
    </w:p>
    <w:p w:rsidR="002F17E9" w:rsidRPr="00C03453" w:rsidRDefault="00681DF2" w:rsidP="00CF736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F17E9" w:rsidRPr="00C03453">
        <w:rPr>
          <w:sz w:val="28"/>
          <w:szCs w:val="28"/>
        </w:rPr>
        <w:t xml:space="preserve">Основными формами использования архивных документов являются: </w:t>
      </w:r>
    </w:p>
    <w:p w:rsidR="002F17E9" w:rsidRDefault="002F17E9" w:rsidP="00CF736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 xml:space="preserve">1) исполнение запросов </w:t>
      </w:r>
      <w:r w:rsidR="002F7C39" w:rsidRPr="008510D3">
        <w:rPr>
          <w:sz w:val="28"/>
          <w:szCs w:val="28"/>
        </w:rPr>
        <w:t>граждан Российской Федерации, иностранных граждан и лиц без гражданства, организаций и общественных объединений</w:t>
      </w:r>
      <w:r w:rsidR="00CF7360">
        <w:rPr>
          <w:sz w:val="28"/>
          <w:szCs w:val="28"/>
        </w:rPr>
        <w:t xml:space="preserve"> (далее – пользователи информацией)</w:t>
      </w:r>
      <w:r w:rsidRPr="00C03453">
        <w:rPr>
          <w:sz w:val="28"/>
          <w:szCs w:val="28"/>
        </w:rPr>
        <w:t xml:space="preserve">; </w:t>
      </w:r>
    </w:p>
    <w:p w:rsidR="002F17E9" w:rsidRDefault="002F7C39" w:rsidP="00CF736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F17E9" w:rsidRPr="00C03453">
        <w:rPr>
          <w:sz w:val="28"/>
          <w:szCs w:val="28"/>
        </w:rPr>
        <w:t>выдача дел и докум</w:t>
      </w:r>
      <w:r>
        <w:rPr>
          <w:sz w:val="28"/>
          <w:szCs w:val="28"/>
        </w:rPr>
        <w:t>ентов во временное пользование;</w:t>
      </w:r>
    </w:p>
    <w:p w:rsidR="002F7C39" w:rsidRPr="002F7C39" w:rsidRDefault="002F7C39" w:rsidP="00CF736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F7C39">
        <w:rPr>
          <w:sz w:val="28"/>
          <w:szCs w:val="28"/>
        </w:rPr>
        <w:t>подготовка и выдача копий архивных документов</w:t>
      </w:r>
      <w:r>
        <w:rPr>
          <w:sz w:val="28"/>
          <w:szCs w:val="28"/>
        </w:rPr>
        <w:t>.</w:t>
      </w:r>
    </w:p>
    <w:p w:rsidR="00CF7360" w:rsidRPr="00CF7360" w:rsidRDefault="00CF7360" w:rsidP="005F0CCA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F7360">
        <w:rPr>
          <w:sz w:val="28"/>
          <w:szCs w:val="28"/>
        </w:rPr>
        <w:t xml:space="preserve">Доступ к архивным документам, являющимся носителями сведений, составляющих государственную тайну, а также содержащим сведения конфиденциального характера, осуществляется при наличии у пользователя </w:t>
      </w:r>
      <w:r w:rsidR="00CB486D">
        <w:rPr>
          <w:sz w:val="28"/>
          <w:szCs w:val="28"/>
        </w:rPr>
        <w:t xml:space="preserve">информацией </w:t>
      </w:r>
      <w:r w:rsidRPr="00CF7360">
        <w:rPr>
          <w:sz w:val="28"/>
          <w:szCs w:val="28"/>
        </w:rPr>
        <w:t>документально подтвержденных прав на получение соответствующей информ</w:t>
      </w:r>
      <w:r w:rsidR="00CB486D">
        <w:rPr>
          <w:sz w:val="28"/>
          <w:szCs w:val="28"/>
        </w:rPr>
        <w:t>ации (сведений).</w:t>
      </w:r>
    </w:p>
    <w:p w:rsidR="00D82F00" w:rsidRDefault="00CB486D" w:rsidP="00CB486D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82F00">
        <w:rPr>
          <w:sz w:val="28"/>
          <w:szCs w:val="28"/>
        </w:rPr>
        <w:t xml:space="preserve">Рассмотрение запросов пользователей информацией осуществляется в соответствии с положениями </w:t>
      </w:r>
      <w:r w:rsidR="00D82F00" w:rsidRPr="00D82F00">
        <w:rPr>
          <w:sz w:val="28"/>
          <w:szCs w:val="28"/>
        </w:rPr>
        <w:t>Федерального закона от 02.05.2005 № 59-ФЗ «О порядке рассмотрения обращений граждан Российской Федерации», Порядка организации работы по рассмотрению обращений граждан в Правительстве Камчатского края и иных исполнительных органах Камчатского края, утвержденного распоряжением Губернатора Камчатского края от 18.12.2020 №</w:t>
      </w:r>
      <w:r w:rsidR="009C5ADB">
        <w:rPr>
          <w:sz w:val="28"/>
          <w:szCs w:val="28"/>
        </w:rPr>
        <w:t> </w:t>
      </w:r>
      <w:r w:rsidR="00D82F00" w:rsidRPr="00D82F00">
        <w:rPr>
          <w:sz w:val="28"/>
          <w:szCs w:val="28"/>
        </w:rPr>
        <w:t>1194-Р</w:t>
      </w:r>
      <w:r w:rsidR="009C5ADB">
        <w:rPr>
          <w:sz w:val="28"/>
          <w:szCs w:val="28"/>
        </w:rPr>
        <w:t>.</w:t>
      </w:r>
    </w:p>
    <w:p w:rsidR="00CB486D" w:rsidRPr="00CB486D" w:rsidRDefault="00CB486D" w:rsidP="00CB486D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B486D">
        <w:rPr>
          <w:sz w:val="28"/>
          <w:szCs w:val="28"/>
        </w:rPr>
        <w:t xml:space="preserve">Запросы пользователей </w:t>
      </w:r>
      <w:r w:rsidR="00D82F00">
        <w:rPr>
          <w:sz w:val="28"/>
          <w:szCs w:val="28"/>
        </w:rPr>
        <w:t xml:space="preserve">информацией </w:t>
      </w:r>
      <w:r w:rsidRPr="00CB486D">
        <w:rPr>
          <w:sz w:val="28"/>
          <w:szCs w:val="28"/>
        </w:rPr>
        <w:t>подразделяются на:</w:t>
      </w:r>
    </w:p>
    <w:p w:rsidR="00CB486D" w:rsidRPr="00CB486D" w:rsidRDefault="00CB486D" w:rsidP="00CB486D">
      <w:pPr>
        <w:spacing w:after="0" w:line="288" w:lineRule="atLeast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39051A">
        <w:rPr>
          <w:rFonts w:ascii="Times New Roman" w:hAnsi="Times New Roman"/>
          <w:color w:val="auto"/>
          <w:sz w:val="28"/>
          <w:szCs w:val="28"/>
        </w:rPr>
        <w:t>) запросы</w:t>
      </w:r>
      <w:r w:rsidRPr="00CB486D">
        <w:rPr>
          <w:rFonts w:ascii="Times New Roman" w:hAnsi="Times New Roman"/>
          <w:color w:val="auto"/>
          <w:sz w:val="28"/>
          <w:szCs w:val="28"/>
        </w:rPr>
        <w:t>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</w:t>
      </w:r>
      <w:r w:rsidR="0039051A">
        <w:rPr>
          <w:rFonts w:ascii="Times New Roman" w:hAnsi="Times New Roman"/>
          <w:color w:val="auto"/>
          <w:sz w:val="28"/>
          <w:szCs w:val="28"/>
        </w:rPr>
        <w:t xml:space="preserve"> (далее – запросы социально-правового характера)</w:t>
      </w:r>
      <w:r w:rsidRPr="00CB486D">
        <w:rPr>
          <w:rFonts w:ascii="Times New Roman" w:hAnsi="Times New Roman"/>
          <w:color w:val="auto"/>
          <w:sz w:val="28"/>
          <w:szCs w:val="28"/>
        </w:rPr>
        <w:t xml:space="preserve">; </w:t>
      </w:r>
    </w:p>
    <w:p w:rsidR="00CB486D" w:rsidRPr="00CB486D" w:rsidRDefault="00CB486D" w:rsidP="00CB486D">
      <w:pPr>
        <w:spacing w:after="0" w:line="288" w:lineRule="atLeast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Pr="00CB486D">
        <w:rPr>
          <w:rFonts w:ascii="Times New Roman" w:hAnsi="Times New Roman"/>
          <w:color w:val="auto"/>
          <w:sz w:val="28"/>
          <w:szCs w:val="28"/>
        </w:rPr>
        <w:t>) тематические запросы (запросы о предоставлении архивной информации по определенной п</w:t>
      </w:r>
      <w:r w:rsidR="0039051A">
        <w:rPr>
          <w:rFonts w:ascii="Times New Roman" w:hAnsi="Times New Roman"/>
          <w:color w:val="auto"/>
          <w:sz w:val="28"/>
          <w:szCs w:val="28"/>
        </w:rPr>
        <w:t>роблеме, теме, событию, факту).</w:t>
      </w:r>
    </w:p>
    <w:p w:rsidR="002F7C39" w:rsidRPr="00D82F00" w:rsidRDefault="0039051A" w:rsidP="00D82F00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F7C39">
        <w:rPr>
          <w:sz w:val="28"/>
          <w:szCs w:val="28"/>
        </w:rPr>
        <w:t>.</w:t>
      </w:r>
      <w:r w:rsidR="002F17E9" w:rsidRPr="00C03453">
        <w:rPr>
          <w:sz w:val="28"/>
          <w:szCs w:val="28"/>
        </w:rPr>
        <w:t xml:space="preserve"> Информация по запросам социально-правового характера </w:t>
      </w:r>
      <w:r w:rsidR="00540ADD">
        <w:rPr>
          <w:sz w:val="28"/>
          <w:szCs w:val="28"/>
        </w:rPr>
        <w:t>предоставляется</w:t>
      </w:r>
      <w:bookmarkStart w:id="3" w:name="_GoBack"/>
      <w:bookmarkEnd w:id="3"/>
      <w:r w:rsidR="002F17E9" w:rsidRPr="00C03453">
        <w:rPr>
          <w:sz w:val="28"/>
          <w:szCs w:val="28"/>
        </w:rPr>
        <w:t xml:space="preserve"> в форме архивной справки, архивной копи</w:t>
      </w:r>
      <w:r w:rsidR="00D82F00">
        <w:rPr>
          <w:sz w:val="28"/>
          <w:szCs w:val="28"/>
        </w:rPr>
        <w:t xml:space="preserve">и, архивной выписки или информационного письма, оформляемыми в соответствии с частями 185–190 </w:t>
      </w:r>
      <w:r w:rsidR="00D82F00">
        <w:rPr>
          <w:color w:val="000000"/>
          <w:sz w:val="28"/>
        </w:rPr>
        <w:t xml:space="preserve">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</w:t>
      </w:r>
      <w:r w:rsidR="00D82F00" w:rsidRPr="00D82F00">
        <w:rPr>
          <w:sz w:val="28"/>
          <w:szCs w:val="28"/>
        </w:rPr>
        <w:lastRenderedPageBreak/>
        <w:t>организациях, утвержденными приказом Федерального архивного агентства от 31.07.2023 № 77 (далее – Правила)</w:t>
      </w:r>
    </w:p>
    <w:p w:rsidR="00D82F00" w:rsidRPr="00D82F00" w:rsidRDefault="00D82F00" w:rsidP="00D82F00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2F00">
        <w:rPr>
          <w:sz w:val="28"/>
          <w:szCs w:val="28"/>
        </w:rPr>
        <w:t>7. По согласованию с пользователем</w:t>
      </w:r>
      <w:r>
        <w:rPr>
          <w:sz w:val="28"/>
          <w:szCs w:val="28"/>
        </w:rPr>
        <w:t xml:space="preserve"> информации</w:t>
      </w:r>
      <w:r w:rsidRPr="00D82F00">
        <w:rPr>
          <w:sz w:val="28"/>
          <w:szCs w:val="28"/>
        </w:rPr>
        <w:t xml:space="preserve"> ответ на тематический запрос предоставляется в виде:</w:t>
      </w:r>
    </w:p>
    <w:p w:rsidR="00D82F00" w:rsidRPr="00D82F00" w:rsidRDefault="00D82F00" w:rsidP="00D82F00">
      <w:pPr>
        <w:spacing w:after="0" w:line="288" w:lineRule="atLeast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Pr="00D82F00">
        <w:rPr>
          <w:rFonts w:ascii="Times New Roman" w:hAnsi="Times New Roman"/>
          <w:color w:val="auto"/>
          <w:sz w:val="28"/>
          <w:szCs w:val="28"/>
        </w:rPr>
        <w:t xml:space="preserve">) систематизированного краткого или аннотированного перечня заголовков архивных документов или единиц хранения (единиц учета) по определенной теме с указанием их дат и архивных шифров; </w:t>
      </w:r>
    </w:p>
    <w:p w:rsidR="00D82F00" w:rsidRPr="00D82F00" w:rsidRDefault="00D82F00" w:rsidP="00D82F00">
      <w:pPr>
        <w:spacing w:after="0" w:line="288" w:lineRule="atLeast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Pr="00D82F00">
        <w:rPr>
          <w:rFonts w:ascii="Times New Roman" w:hAnsi="Times New Roman"/>
          <w:color w:val="auto"/>
          <w:sz w:val="28"/>
          <w:szCs w:val="28"/>
        </w:rPr>
        <w:t xml:space="preserve">) тематического обзора архивных документов. </w:t>
      </w:r>
    </w:p>
    <w:p w:rsidR="002F17E9" w:rsidRPr="00C03453" w:rsidRDefault="00A134DE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1EA6">
        <w:rPr>
          <w:sz w:val="28"/>
          <w:szCs w:val="28"/>
        </w:rPr>
        <w:t>8</w:t>
      </w:r>
      <w:r w:rsidR="002F17E9" w:rsidRPr="00C03453">
        <w:rPr>
          <w:sz w:val="28"/>
          <w:szCs w:val="28"/>
        </w:rPr>
        <w:t xml:space="preserve">. Выдача дел из архива во временное пользование производится как для работы в архиве, так и вне архива и регистрируется в журнале выдачи дел. </w:t>
      </w:r>
    </w:p>
    <w:p w:rsidR="002F17E9" w:rsidRPr="00C03453" w:rsidRDefault="002F17E9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 xml:space="preserve">Дела выдаются во временное пользование с </w:t>
      </w:r>
      <w:r w:rsidR="002F2422">
        <w:rPr>
          <w:sz w:val="28"/>
          <w:szCs w:val="28"/>
        </w:rPr>
        <w:t>ра</w:t>
      </w:r>
      <w:r w:rsidR="00C37580">
        <w:rPr>
          <w:sz w:val="28"/>
          <w:szCs w:val="28"/>
        </w:rPr>
        <w:t xml:space="preserve">зрешения </w:t>
      </w:r>
      <w:r w:rsidR="002F7C39">
        <w:rPr>
          <w:sz w:val="28"/>
          <w:szCs w:val="28"/>
        </w:rPr>
        <w:t>Министра финансов Камчатского края</w:t>
      </w:r>
      <w:r w:rsidRPr="00C03453">
        <w:rPr>
          <w:sz w:val="28"/>
          <w:szCs w:val="28"/>
        </w:rPr>
        <w:t xml:space="preserve">: </w:t>
      </w:r>
    </w:p>
    <w:p w:rsidR="002F17E9" w:rsidRPr="00C03453" w:rsidRDefault="002F17E9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 xml:space="preserve">1) </w:t>
      </w:r>
      <w:r w:rsidR="002F7C39">
        <w:rPr>
          <w:sz w:val="28"/>
          <w:szCs w:val="28"/>
        </w:rPr>
        <w:t>работникам Министерства</w:t>
      </w:r>
      <w:r w:rsidRPr="00C03453">
        <w:rPr>
          <w:sz w:val="28"/>
          <w:szCs w:val="28"/>
        </w:rPr>
        <w:t xml:space="preserve"> </w:t>
      </w:r>
      <w:r w:rsidR="00D82F00">
        <w:rPr>
          <w:sz w:val="28"/>
          <w:szCs w:val="28"/>
        </w:rPr>
        <w:t>–</w:t>
      </w:r>
      <w:r w:rsidRPr="00C03453">
        <w:rPr>
          <w:sz w:val="28"/>
          <w:szCs w:val="28"/>
        </w:rPr>
        <w:t xml:space="preserve"> по письменному запросу на срок не более одного месяца; </w:t>
      </w:r>
    </w:p>
    <w:p w:rsidR="002F17E9" w:rsidRPr="00C03453" w:rsidRDefault="002F17E9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 xml:space="preserve">2) судебным, правоохранительным и иным уполномоченным органам </w:t>
      </w:r>
      <w:r w:rsidR="002F7C39">
        <w:rPr>
          <w:sz w:val="28"/>
          <w:szCs w:val="28"/>
        </w:rPr>
        <w:t>–</w:t>
      </w:r>
      <w:r w:rsidR="00BC6BBD">
        <w:rPr>
          <w:sz w:val="28"/>
          <w:szCs w:val="28"/>
        </w:rPr>
        <w:t xml:space="preserve"> </w:t>
      </w:r>
      <w:r w:rsidR="00540ADD">
        <w:rPr>
          <w:sz w:val="28"/>
          <w:szCs w:val="28"/>
        </w:rPr>
        <w:t xml:space="preserve">на основании </w:t>
      </w:r>
      <w:r w:rsidR="00BC6BBD">
        <w:rPr>
          <w:sz w:val="28"/>
          <w:szCs w:val="28"/>
        </w:rPr>
        <w:t>запрос</w:t>
      </w:r>
      <w:r w:rsidR="00540ADD">
        <w:rPr>
          <w:sz w:val="28"/>
          <w:szCs w:val="28"/>
        </w:rPr>
        <w:t>а</w:t>
      </w:r>
      <w:r w:rsidR="00BC6BBD">
        <w:rPr>
          <w:sz w:val="28"/>
          <w:szCs w:val="28"/>
        </w:rPr>
        <w:t xml:space="preserve"> </w:t>
      </w:r>
      <w:r w:rsidRPr="00C03453">
        <w:rPr>
          <w:sz w:val="28"/>
          <w:szCs w:val="28"/>
        </w:rPr>
        <w:t>по актам выдачи архивных документов во временное пользование</w:t>
      </w:r>
      <w:r w:rsidR="00BC6BBD" w:rsidRPr="00BC6BBD">
        <w:rPr>
          <w:sz w:val="28"/>
          <w:szCs w:val="28"/>
        </w:rPr>
        <w:t xml:space="preserve"> </w:t>
      </w:r>
      <w:r w:rsidR="00BC6BBD" w:rsidRPr="00C03453">
        <w:rPr>
          <w:sz w:val="28"/>
          <w:szCs w:val="28"/>
        </w:rPr>
        <w:t>на срок до шести месяцев</w:t>
      </w:r>
      <w:r w:rsidRPr="00C03453">
        <w:rPr>
          <w:sz w:val="28"/>
          <w:szCs w:val="28"/>
        </w:rPr>
        <w:t>;</w:t>
      </w:r>
      <w:r w:rsidRPr="00C03453">
        <w:rPr>
          <w:sz w:val="28"/>
          <w:szCs w:val="28"/>
        </w:rPr>
        <w:t xml:space="preserve"> </w:t>
      </w:r>
    </w:p>
    <w:p w:rsidR="002F17E9" w:rsidRDefault="002F17E9" w:rsidP="009C5AD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453">
        <w:rPr>
          <w:sz w:val="28"/>
          <w:szCs w:val="28"/>
        </w:rPr>
        <w:t xml:space="preserve">3) иным организациям </w:t>
      </w:r>
      <w:r w:rsidR="00D82F00">
        <w:rPr>
          <w:sz w:val="28"/>
          <w:szCs w:val="28"/>
        </w:rPr>
        <w:t>–</w:t>
      </w:r>
      <w:r w:rsidRPr="00C03453">
        <w:rPr>
          <w:sz w:val="28"/>
          <w:szCs w:val="28"/>
        </w:rPr>
        <w:t xml:space="preserve"> на основании их письменных запросов по актам выдачи архивных документов во временное пользование на срок не более одного месяца. </w:t>
      </w:r>
    </w:p>
    <w:p w:rsidR="009C5ADB" w:rsidRDefault="009C5ADB" w:rsidP="009C5ADB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Архив Министерства </w:t>
      </w:r>
      <w:r w:rsidRPr="009C5ADB">
        <w:rPr>
          <w:sz w:val="28"/>
          <w:szCs w:val="28"/>
        </w:rPr>
        <w:t>предоставля</w:t>
      </w:r>
      <w:r>
        <w:rPr>
          <w:sz w:val="28"/>
          <w:szCs w:val="28"/>
        </w:rPr>
        <w:t>е</w:t>
      </w:r>
      <w:r w:rsidRPr="009C5ADB">
        <w:rPr>
          <w:sz w:val="28"/>
          <w:szCs w:val="28"/>
        </w:rPr>
        <w:t>т государственным органам и органам местного самоуправления необходимые для осуществления ими своих полномочий архивную информацию и копии архивных документов, в том числе в форме электронных документов</w:t>
      </w:r>
      <w:r>
        <w:rPr>
          <w:sz w:val="28"/>
          <w:szCs w:val="28"/>
        </w:rPr>
        <w:t>.</w:t>
      </w:r>
    </w:p>
    <w:p w:rsidR="009C5ADB" w:rsidRDefault="009C5ADB" w:rsidP="009C5ADB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Изготовление копий архивных документов осуществляется с разрешени</w:t>
      </w:r>
      <w:r w:rsidR="00F04F46">
        <w:rPr>
          <w:sz w:val="28"/>
          <w:szCs w:val="28"/>
        </w:rPr>
        <w:t>я</w:t>
      </w:r>
      <w:r>
        <w:rPr>
          <w:sz w:val="28"/>
          <w:szCs w:val="28"/>
        </w:rPr>
        <w:t xml:space="preserve"> Министра финансов Камчатского края или уполномоченного им лица.</w:t>
      </w:r>
    </w:p>
    <w:p w:rsidR="00B16273" w:rsidRDefault="00B16273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16273" w:rsidRPr="002936A3" w:rsidRDefault="00B16273" w:rsidP="004B7A08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B16273" w:rsidRPr="002936A3" w:rsidSect="001165C2">
      <w:pgSz w:w="11906" w:h="16838"/>
      <w:pgMar w:top="1134" w:right="851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F00" w:rsidRDefault="00D82F00">
      <w:pPr>
        <w:spacing w:after="0" w:line="240" w:lineRule="auto"/>
      </w:pPr>
      <w:r>
        <w:separator/>
      </w:r>
    </w:p>
  </w:endnote>
  <w:endnote w:type="continuationSeparator" w:id="0">
    <w:p w:rsidR="00D82F00" w:rsidRDefault="00D82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F00" w:rsidRDefault="00D82F00">
      <w:pPr>
        <w:spacing w:after="0" w:line="240" w:lineRule="auto"/>
      </w:pPr>
      <w:r>
        <w:separator/>
      </w:r>
    </w:p>
  </w:footnote>
  <w:footnote w:type="continuationSeparator" w:id="0">
    <w:p w:rsidR="00D82F00" w:rsidRDefault="00D82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5915829"/>
      <w:docPartObj>
        <w:docPartGallery w:val="Page Numbers (Top of Page)"/>
        <w:docPartUnique/>
      </w:docPartObj>
    </w:sdtPr>
    <w:sdtEndPr/>
    <w:sdtContent>
      <w:p w:rsidR="001165C2" w:rsidRDefault="001165C2">
        <w:pPr>
          <w:pStyle w:val="af5"/>
          <w:jc w:val="center"/>
        </w:pPr>
        <w:r w:rsidRPr="001165C2">
          <w:rPr>
            <w:rFonts w:ascii="Times New Roman" w:hAnsi="Times New Roman"/>
            <w:sz w:val="28"/>
            <w:szCs w:val="28"/>
          </w:rPr>
          <w:fldChar w:fldCharType="begin"/>
        </w:r>
        <w:r w:rsidRPr="001165C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165C2">
          <w:rPr>
            <w:rFonts w:ascii="Times New Roman" w:hAnsi="Times New Roman"/>
            <w:sz w:val="28"/>
            <w:szCs w:val="28"/>
          </w:rPr>
          <w:fldChar w:fldCharType="separate"/>
        </w:r>
        <w:r w:rsidR="00540ADD">
          <w:rPr>
            <w:rFonts w:ascii="Times New Roman" w:hAnsi="Times New Roman"/>
            <w:noProof/>
            <w:sz w:val="28"/>
            <w:szCs w:val="28"/>
          </w:rPr>
          <w:t>11</w:t>
        </w:r>
        <w:r w:rsidRPr="001165C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82F00" w:rsidRDefault="00D82F00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5C2" w:rsidRDefault="001165C2">
    <w:pPr>
      <w:pStyle w:val="af5"/>
      <w:jc w:val="center"/>
    </w:pPr>
  </w:p>
  <w:p w:rsidR="00D82F00" w:rsidRDefault="00D82F00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6EC"/>
    <w:rsid w:val="00055D2E"/>
    <w:rsid w:val="00075CA3"/>
    <w:rsid w:val="001165C2"/>
    <w:rsid w:val="001C38F6"/>
    <w:rsid w:val="001E5533"/>
    <w:rsid w:val="002936A3"/>
    <w:rsid w:val="002F17E9"/>
    <w:rsid w:val="002F2422"/>
    <w:rsid w:val="002F7C39"/>
    <w:rsid w:val="0039051A"/>
    <w:rsid w:val="003A7B8D"/>
    <w:rsid w:val="003C2825"/>
    <w:rsid w:val="003E187D"/>
    <w:rsid w:val="004551E8"/>
    <w:rsid w:val="004B7A08"/>
    <w:rsid w:val="004F5C3C"/>
    <w:rsid w:val="00540ADD"/>
    <w:rsid w:val="0054593D"/>
    <w:rsid w:val="005C51A5"/>
    <w:rsid w:val="005F0CCA"/>
    <w:rsid w:val="006175DB"/>
    <w:rsid w:val="00681DF2"/>
    <w:rsid w:val="00695B1D"/>
    <w:rsid w:val="006D0AE2"/>
    <w:rsid w:val="007818C1"/>
    <w:rsid w:val="00791FC6"/>
    <w:rsid w:val="00806B26"/>
    <w:rsid w:val="008510D3"/>
    <w:rsid w:val="008A18A8"/>
    <w:rsid w:val="00900777"/>
    <w:rsid w:val="00944931"/>
    <w:rsid w:val="00963358"/>
    <w:rsid w:val="009C5ADB"/>
    <w:rsid w:val="009C5DEB"/>
    <w:rsid w:val="009D6AE4"/>
    <w:rsid w:val="00A134DE"/>
    <w:rsid w:val="00AA1A68"/>
    <w:rsid w:val="00AB7DB0"/>
    <w:rsid w:val="00B16273"/>
    <w:rsid w:val="00B800A2"/>
    <w:rsid w:val="00B85DEA"/>
    <w:rsid w:val="00BA1BCC"/>
    <w:rsid w:val="00BB6387"/>
    <w:rsid w:val="00BC6BBD"/>
    <w:rsid w:val="00BF4147"/>
    <w:rsid w:val="00BF56EC"/>
    <w:rsid w:val="00C03453"/>
    <w:rsid w:val="00C220F3"/>
    <w:rsid w:val="00C25F9E"/>
    <w:rsid w:val="00C30641"/>
    <w:rsid w:val="00C3323A"/>
    <w:rsid w:val="00C37580"/>
    <w:rsid w:val="00C921F8"/>
    <w:rsid w:val="00C9422F"/>
    <w:rsid w:val="00C94BF5"/>
    <w:rsid w:val="00CB486D"/>
    <w:rsid w:val="00CE6FC2"/>
    <w:rsid w:val="00CF7360"/>
    <w:rsid w:val="00D11EA6"/>
    <w:rsid w:val="00D121BA"/>
    <w:rsid w:val="00D4510A"/>
    <w:rsid w:val="00D82F00"/>
    <w:rsid w:val="00E002C7"/>
    <w:rsid w:val="00E42EFD"/>
    <w:rsid w:val="00E901AE"/>
    <w:rsid w:val="00E97019"/>
    <w:rsid w:val="00EF2EAA"/>
    <w:rsid w:val="00EF4258"/>
    <w:rsid w:val="00F04F46"/>
    <w:rsid w:val="00F213AB"/>
    <w:rsid w:val="00F46E72"/>
    <w:rsid w:val="00FB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CDB1B"/>
  <w15:docId w15:val="{CD547DDD-D172-42C6-B07F-48F24681C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">
    <w:name w:val="Обычный1"/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f1">
    <w:name w:val="Balloon Text"/>
    <w:basedOn w:val="a"/>
    <w:link w:val="af2"/>
    <w:pPr>
      <w:spacing w:after="0" w:line="240" w:lineRule="auto"/>
    </w:pPr>
    <w:rPr>
      <w:rFonts w:ascii="Segoe UI" w:hAnsi="Segoe UI"/>
      <w:sz w:val="18"/>
    </w:rPr>
  </w:style>
  <w:style w:type="character" w:customStyle="1" w:styleId="af2">
    <w:name w:val="Текст выноски Знак"/>
    <w:basedOn w:val="1"/>
    <w:link w:val="af1"/>
    <w:rPr>
      <w:rFonts w:ascii="Segoe UI" w:hAnsi="Segoe UI"/>
      <w:sz w:val="18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8"/>
    </w:rPr>
  </w:style>
  <w:style w:type="paragraph" w:customStyle="1" w:styleId="13">
    <w:name w:val="Основной шрифт абзаца1"/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1"/>
    <w:link w:val="af5"/>
    <w:uiPriority w:val="99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3"/>
    <w:link w:val="af7"/>
    <w:rPr>
      <w:color w:val="0563C1" w:themeColor="hyperlink"/>
      <w:u w:val="single"/>
    </w:rPr>
  </w:style>
  <w:style w:type="character" w:styleId="af7">
    <w:name w:val="Hyperlink"/>
    <w:basedOn w:val="a0"/>
    <w:link w:val="14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8">
    <w:name w:val="Plain Text"/>
    <w:basedOn w:val="a"/>
    <w:link w:val="af9"/>
    <w:pPr>
      <w:spacing w:after="0" w:line="240" w:lineRule="auto"/>
    </w:pPr>
    <w:rPr>
      <w:rFonts w:ascii="Calibri" w:hAnsi="Calibri"/>
    </w:rPr>
  </w:style>
  <w:style w:type="character" w:customStyle="1" w:styleId="af9">
    <w:name w:val="Текст Знак"/>
    <w:basedOn w:val="1"/>
    <w:link w:val="af8"/>
    <w:rPr>
      <w:rFonts w:ascii="Calibri" w:hAnsi="Calibri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Заголовок Знак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hAnsi="Times New Roman"/>
      <w:color w:val="auto"/>
      <w:sz w:val="24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yperlink" Target="https://login.consultant.ru/link/?req=doc&amp;base=LAW&amp;n=468998&amp;dst=100022&amp;field=134&amp;date=12.05.2026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3187&amp;date=07.05.2026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0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11</Pages>
  <Words>3228</Words>
  <Characters>18402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Елена Андреевна</dc:creator>
  <cp:lastModifiedBy>Мельник Анна Викторовна</cp:lastModifiedBy>
  <cp:revision>39</cp:revision>
  <cp:lastPrinted>2026-05-25T04:41:00Z</cp:lastPrinted>
  <dcterms:created xsi:type="dcterms:W3CDTF">2025-01-31T01:55:00Z</dcterms:created>
  <dcterms:modified xsi:type="dcterms:W3CDTF">2026-05-26T04:49:00Z</dcterms:modified>
</cp:coreProperties>
</file>